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CC" w:rsidRPr="00646FDD" w:rsidRDefault="000766CC" w:rsidP="000766CC">
      <w:pPr>
        <w:rPr>
          <w:rFonts w:ascii="Arial" w:hAnsi="Arial" w:cs="Arial"/>
          <w:sz w:val="20"/>
          <w:szCs w:val="20"/>
          <w:u w:val="single"/>
        </w:rPr>
      </w:pPr>
      <w:r w:rsidRPr="00646FDD">
        <w:rPr>
          <w:rFonts w:ascii="Arial" w:hAnsi="Arial" w:cs="Arial"/>
          <w:sz w:val="20"/>
          <w:szCs w:val="20"/>
          <w:u w:val="single"/>
        </w:rPr>
        <w:t>Internet-Text zu den Neuheiten rund um die ISH 2019</w:t>
      </w:r>
    </w:p>
    <w:p w:rsidR="009C67EB" w:rsidRDefault="009C67EB">
      <w:pPr>
        <w:rPr>
          <w:rFonts w:ascii="Arial" w:hAnsi="Arial" w:cs="Arial"/>
          <w:sz w:val="22"/>
          <w:szCs w:val="22"/>
        </w:rPr>
      </w:pPr>
    </w:p>
    <w:p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1493C1" wp14:editId="45750FE1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CC" w:rsidRDefault="000766CC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:rsidR="005379B3" w:rsidRDefault="005379B3" w:rsidP="00F80381">
      <w:pPr>
        <w:rPr>
          <w:rFonts w:ascii="Arial" w:hAnsi="Arial" w:cs="Arial"/>
          <w:kern w:val="24"/>
          <w:sz w:val="22"/>
          <w:szCs w:val="22"/>
        </w:rPr>
      </w:pPr>
    </w:p>
    <w:p w:rsidR="00F80381" w:rsidRDefault="00F80381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 w:rsidRPr="009C67EB">
        <w:rPr>
          <w:rFonts w:ascii="Arial" w:hAnsi="Arial" w:cs="Arial"/>
          <w:b/>
          <w:noProof/>
          <w:sz w:val="22"/>
          <w:szCs w:val="22"/>
        </w:rPr>
        <w:t>ISH stellt Weichen für die Zukunft</w:t>
      </w:r>
    </w:p>
    <w:p w:rsidR="00F80381" w:rsidRDefault="00F80381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</w:p>
    <w:p w:rsidR="00F80381" w:rsidRPr="00D61F39" w:rsidRDefault="00F80381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 w:rsidRPr="00D61F39">
        <w:rPr>
          <w:rFonts w:ascii="Arial" w:hAnsi="Arial" w:cs="Arial"/>
          <w:bCs/>
          <w:sz w:val="22"/>
          <w:szCs w:val="22"/>
        </w:rPr>
        <w:t xml:space="preserve">Mit </w:t>
      </w:r>
      <w:r>
        <w:rPr>
          <w:rFonts w:ascii="Arial" w:hAnsi="Arial" w:cs="Arial"/>
          <w:bCs/>
          <w:sz w:val="22"/>
          <w:szCs w:val="22"/>
        </w:rPr>
        <w:t xml:space="preserve">einem </w:t>
      </w:r>
      <w:r w:rsidRPr="00D61F39">
        <w:rPr>
          <w:rFonts w:ascii="Arial" w:hAnsi="Arial" w:cs="Arial"/>
          <w:bCs/>
          <w:sz w:val="22"/>
          <w:szCs w:val="22"/>
        </w:rPr>
        <w:t>neuem Logo,</w:t>
      </w:r>
      <w:r>
        <w:rPr>
          <w:rFonts w:ascii="Arial" w:hAnsi="Arial" w:cs="Arial"/>
          <w:bCs/>
          <w:sz w:val="22"/>
          <w:szCs w:val="22"/>
        </w:rPr>
        <w:t xml:space="preserve"> einer</w:t>
      </w:r>
      <w:r w:rsidRPr="00D61F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geänderten</w:t>
      </w:r>
      <w:r w:rsidRPr="00D61F39">
        <w:rPr>
          <w:rFonts w:ascii="Arial" w:hAnsi="Arial" w:cs="Arial"/>
          <w:bCs/>
          <w:sz w:val="22"/>
          <w:szCs w:val="22"/>
        </w:rPr>
        <w:t xml:space="preserve"> Tagesfolge und </w:t>
      </w:r>
      <w:r>
        <w:rPr>
          <w:rFonts w:ascii="Arial" w:hAnsi="Arial" w:cs="Arial"/>
          <w:bCs/>
          <w:sz w:val="22"/>
          <w:szCs w:val="22"/>
        </w:rPr>
        <w:t>einem überarbeiteten</w:t>
      </w:r>
      <w:r w:rsidRPr="00D61F39">
        <w:rPr>
          <w:rFonts w:ascii="Arial" w:hAnsi="Arial" w:cs="Arial"/>
          <w:bCs/>
          <w:sz w:val="22"/>
          <w:szCs w:val="22"/>
        </w:rPr>
        <w:t xml:space="preserve"> Geländekonzept geht die ISH ab 2019 an den Start und stellt damit die Weichen für die Zukunft. </w:t>
      </w:r>
    </w:p>
    <w:p w:rsidR="00F80381" w:rsidRPr="00D61F39" w:rsidRDefault="00F80381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  <w:highlight w:val="yellow"/>
        </w:rPr>
      </w:pPr>
    </w:p>
    <w:p w:rsidR="005379B3" w:rsidRPr="004F4306" w:rsidRDefault="00F80381" w:rsidP="005379B3">
      <w:pPr>
        <w:widowControl w:val="0"/>
        <w:outlineLvl w:val="1"/>
        <w:rPr>
          <w:rFonts w:ascii="Arial" w:hAnsi="Arial" w:cs="Arial"/>
          <w:sz w:val="22"/>
          <w:szCs w:val="22"/>
          <w:highlight w:val="yellow"/>
        </w:rPr>
      </w:pPr>
      <w:r w:rsidRPr="009C67EB">
        <w:rPr>
          <w:rFonts w:ascii="Arial" w:eastAsiaTheme="minorEastAsia" w:hAnsi="Arial" w:cs="Arial"/>
          <w:bCs/>
          <w:kern w:val="24"/>
          <w:sz w:val="22"/>
          <w:szCs w:val="22"/>
        </w:rPr>
        <w:t xml:space="preserve">Die ISH, Weltleitmesse für den Verbund von Wasser und Energie, profitiert von einer neuen Messehalle und stellt sich </w:t>
      </w:r>
      <w:r>
        <w:rPr>
          <w:rFonts w:ascii="Arial" w:eastAsiaTheme="minorEastAsia" w:hAnsi="Arial" w:cs="Arial"/>
          <w:bCs/>
          <w:kern w:val="24"/>
          <w:sz w:val="22"/>
          <w:szCs w:val="22"/>
        </w:rPr>
        <w:t xml:space="preserve">vor allem </w:t>
      </w:r>
      <w:r w:rsidRPr="009C67EB">
        <w:rPr>
          <w:rFonts w:ascii="Arial" w:hAnsi="Arial" w:cs="Arial"/>
          <w:sz w:val="22"/>
          <w:szCs w:val="22"/>
        </w:rPr>
        <w:t xml:space="preserve">im Bereich </w:t>
      </w:r>
      <w:proofErr w:type="spellStart"/>
      <w:r w:rsidRPr="009C67EB">
        <w:rPr>
          <w:rFonts w:ascii="Arial" w:hAnsi="Arial" w:cs="Arial"/>
          <w:sz w:val="22"/>
          <w:szCs w:val="22"/>
        </w:rPr>
        <w:t>Energy</w:t>
      </w:r>
      <w:proofErr w:type="spellEnd"/>
      <w:r w:rsidRPr="009C67EB">
        <w:rPr>
          <w:rFonts w:ascii="Arial" w:hAnsi="Arial" w:cs="Arial"/>
          <w:sz w:val="22"/>
          <w:szCs w:val="22"/>
        </w:rPr>
        <w:t xml:space="preserve"> neu auf. Durch den Neubau der Halle 12 im Westgelände können </w:t>
      </w:r>
      <w:r w:rsidR="005379B3">
        <w:rPr>
          <w:rFonts w:ascii="Arial" w:hAnsi="Arial" w:cs="Arial"/>
          <w:sz w:val="22"/>
          <w:szCs w:val="22"/>
        </w:rPr>
        <w:t>l</w:t>
      </w:r>
      <w:r w:rsidR="005379B3" w:rsidRPr="005379B3">
        <w:rPr>
          <w:rFonts w:ascii="Arial" w:hAnsi="Arial" w:cs="Arial"/>
          <w:sz w:val="22"/>
          <w:szCs w:val="22"/>
        </w:rPr>
        <w:t xml:space="preserve">angjährige </w:t>
      </w:r>
      <w:r w:rsidR="005379B3" w:rsidRPr="004F4306">
        <w:rPr>
          <w:rFonts w:ascii="Arial" w:hAnsi="Arial" w:cs="Arial"/>
          <w:sz w:val="22"/>
          <w:szCs w:val="22"/>
        </w:rPr>
        <w:t>Kundenwünsche nun besser erfüllt und neue Themen innovativ integriert werden. D</w:t>
      </w:r>
      <w:bookmarkStart w:id="0" w:name="_GoBack"/>
      <w:bookmarkEnd w:id="0"/>
      <w:r w:rsidR="005379B3" w:rsidRPr="004F4306">
        <w:rPr>
          <w:rFonts w:ascii="Arial" w:hAnsi="Arial" w:cs="Arial"/>
          <w:sz w:val="22"/>
          <w:szCs w:val="22"/>
        </w:rPr>
        <w:t>ie ISH bekommt Raum zu wachsen und kann ihre einzigartige Leitmessefunktion weiter ausbauen.</w:t>
      </w:r>
      <w:r w:rsidR="00B35528" w:rsidRPr="004F4306">
        <w:rPr>
          <w:rFonts w:ascii="Arial" w:hAnsi="Arial" w:cs="Arial"/>
          <w:sz w:val="22"/>
          <w:szCs w:val="22"/>
        </w:rPr>
        <w:t xml:space="preserve"> Alle Informationen zur neuen Geländebelegung finden Sie unter </w:t>
      </w:r>
      <w:hyperlink r:id="rId6" w:history="1">
        <w:proofErr w:type="spellStart"/>
        <w:r w:rsidR="004F4306" w:rsidRPr="004F4306">
          <w:rPr>
            <w:rStyle w:val="Hyperlink"/>
            <w:rFonts w:ascii="Arial" w:hAnsi="Arial" w:cs="Arial"/>
            <w:sz w:val="22"/>
            <w:szCs w:val="22"/>
          </w:rPr>
          <w:t>www.ish.messefrankfurt.com</w:t>
        </w:r>
        <w:proofErr w:type="spellEnd"/>
        <w:r w:rsidR="004F4306" w:rsidRPr="004F4306">
          <w:rPr>
            <w:rStyle w:val="Hyperlink"/>
            <w:rFonts w:ascii="Arial" w:hAnsi="Arial" w:cs="Arial"/>
            <w:sz w:val="22"/>
            <w:szCs w:val="22"/>
          </w:rPr>
          <w:t>/</w:t>
        </w:r>
        <w:proofErr w:type="spellStart"/>
        <w:r w:rsidR="004F4306" w:rsidRPr="004F4306">
          <w:rPr>
            <w:rStyle w:val="Hyperlink"/>
            <w:rFonts w:ascii="Arial" w:hAnsi="Arial" w:cs="Arial"/>
            <w:sz w:val="22"/>
            <w:szCs w:val="22"/>
          </w:rPr>
          <w:t>umstrukturierung</w:t>
        </w:r>
        <w:proofErr w:type="spellEnd"/>
      </w:hyperlink>
      <w:r w:rsidR="00B35528" w:rsidRPr="004F4306">
        <w:rPr>
          <w:rFonts w:ascii="Arial" w:hAnsi="Arial" w:cs="Arial"/>
          <w:sz w:val="22"/>
          <w:szCs w:val="22"/>
        </w:rPr>
        <w:t>.</w:t>
      </w:r>
    </w:p>
    <w:p w:rsidR="00F80381" w:rsidRPr="009C67EB" w:rsidRDefault="00F80381" w:rsidP="00F80381">
      <w:pPr>
        <w:rPr>
          <w:rFonts w:ascii="Arial" w:hAnsi="Arial" w:cs="Arial"/>
          <w:sz w:val="22"/>
          <w:szCs w:val="22"/>
          <w:highlight w:val="yellow"/>
        </w:rPr>
      </w:pPr>
    </w:p>
    <w:p w:rsidR="00F80381" w:rsidRDefault="00F80381" w:rsidP="00F80381">
      <w:pPr>
        <w:rPr>
          <w:rFonts w:ascii="Arial" w:hAnsi="Arial" w:cs="Arial"/>
          <w:sz w:val="22"/>
          <w:szCs w:val="22"/>
        </w:rPr>
      </w:pPr>
      <w:r w:rsidRPr="009C67EB">
        <w:rPr>
          <w:rFonts w:ascii="Arial" w:hAnsi="Arial" w:cs="Arial"/>
          <w:sz w:val="22"/>
          <w:szCs w:val="22"/>
        </w:rPr>
        <w:t xml:space="preserve">Ein weiteres Novum: </w:t>
      </w:r>
      <w:r w:rsidRPr="009C67EB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Die </w:t>
      </w:r>
      <w:r w:rsidRPr="009C67EB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ISH ändert ihre Tagesfolge! Zukünftig wird die Veranstaltung immer am Montag starten, statt wie bislang am Dienstag. </w:t>
      </w:r>
      <w:r w:rsidRPr="009C67EB">
        <w:rPr>
          <w:rFonts w:ascii="Arial" w:hAnsi="Arial" w:cs="Arial"/>
          <w:sz w:val="22"/>
          <w:szCs w:val="22"/>
        </w:rPr>
        <w:t xml:space="preserve">Mit der neuen Tagesfolge </w:t>
      </w:r>
      <w:r w:rsidRPr="00F80381">
        <w:rPr>
          <w:rFonts w:ascii="Arial" w:hAnsi="Arial" w:cs="Arial"/>
          <w:sz w:val="22"/>
          <w:szCs w:val="22"/>
        </w:rPr>
        <w:t xml:space="preserve">wird den Ausstellerwünschen entsprochen und den Fachbesuchern ein zusätzlicher </w:t>
      </w:r>
      <w:proofErr w:type="spellStart"/>
      <w:r w:rsidRPr="00F80381">
        <w:rPr>
          <w:rFonts w:ascii="Arial" w:hAnsi="Arial" w:cs="Arial"/>
          <w:sz w:val="22"/>
          <w:szCs w:val="22"/>
        </w:rPr>
        <w:t>Werktagsbesuch</w:t>
      </w:r>
      <w:proofErr w:type="spellEnd"/>
      <w:r w:rsidRPr="00F80381">
        <w:rPr>
          <w:rFonts w:ascii="Arial" w:hAnsi="Arial" w:cs="Arial"/>
          <w:sz w:val="22"/>
          <w:szCs w:val="22"/>
        </w:rPr>
        <w:t xml:space="preserve"> ermöglicht. Gleichzeitig wird den internationalen Bes</w:t>
      </w:r>
      <w:r>
        <w:rPr>
          <w:rFonts w:ascii="Arial" w:hAnsi="Arial" w:cs="Arial"/>
          <w:sz w:val="22"/>
          <w:szCs w:val="22"/>
        </w:rPr>
        <w:t xml:space="preserve">uchern die Anreise erleichtert. </w:t>
      </w:r>
    </w:p>
    <w:p w:rsidR="00D6316C" w:rsidRDefault="00D6316C" w:rsidP="00F80381">
      <w:pPr>
        <w:rPr>
          <w:rFonts w:ascii="Arial" w:hAnsi="Arial" w:cs="Arial"/>
          <w:sz w:val="22"/>
          <w:szCs w:val="22"/>
        </w:rPr>
      </w:pPr>
    </w:p>
    <w:p w:rsidR="00F80381" w:rsidRDefault="00F80381" w:rsidP="00F80381">
      <w:pPr>
        <w:rPr>
          <w:rFonts w:ascii="Arial" w:hAnsi="Arial" w:cs="Arial"/>
          <w:sz w:val="22"/>
          <w:szCs w:val="22"/>
        </w:rPr>
      </w:pPr>
      <w:r w:rsidRPr="009C67EB">
        <w:rPr>
          <w:rFonts w:ascii="Arial" w:hAnsi="Arial" w:cs="Arial"/>
          <w:sz w:val="22"/>
          <w:szCs w:val="22"/>
        </w:rPr>
        <w:t xml:space="preserve">Die nächste ISH findet vom </w:t>
      </w:r>
      <w:r w:rsidRPr="009C67EB">
        <w:rPr>
          <w:rFonts w:ascii="Arial" w:hAnsi="Arial" w:cs="Arial"/>
          <w:b/>
          <w:sz w:val="22"/>
          <w:szCs w:val="22"/>
        </w:rPr>
        <w:t>11. bis 15. März 2019 (Montag bis Freitag)</w:t>
      </w:r>
      <w:r w:rsidRPr="009C67EB">
        <w:rPr>
          <w:rFonts w:ascii="Arial" w:hAnsi="Arial" w:cs="Arial"/>
          <w:sz w:val="22"/>
          <w:szCs w:val="22"/>
        </w:rPr>
        <w:t xml:space="preserve"> statt. Der letzte Messetag bleibt weiterhin für Privatbesucher zugänglich. Aussteller können sich bereits ab August 2017 anmelden. </w:t>
      </w: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Alle Informationen rund um die ISH fnden Sie unter: </w:t>
      </w:r>
      <w:hyperlink r:id="rId7" w:history="1">
        <w:r>
          <w:rPr>
            <w:rStyle w:val="Hyperlink"/>
            <w:rFonts w:ascii="Arial" w:hAnsi="Arial" w:cs="Arial"/>
            <w:noProof/>
            <w:sz w:val="22"/>
            <w:szCs w:val="22"/>
          </w:rPr>
          <w:t>www.ish.messefrankfurt.com</w:t>
        </w:r>
      </w:hyperlink>
      <w:r>
        <w:rPr>
          <w:rFonts w:ascii="Arial" w:hAnsi="Arial" w:cs="Arial"/>
          <w:noProof/>
          <w:sz w:val="22"/>
          <w:szCs w:val="22"/>
        </w:rPr>
        <w:t>.</w:t>
      </w: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p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Besuchen Sie die ISH auch in den sozialen Netzwerken unter:</w:t>
      </w:r>
    </w:p>
    <w:p w:rsidR="009C67EB" w:rsidRDefault="009C67EB" w:rsidP="009C67EB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</w:rPr>
      </w:pPr>
      <w:r>
        <w:rPr>
          <w:rFonts w:ascii="Arial" w:hAnsi="Arial" w:cs="Arial"/>
          <w:noProof/>
          <w:sz w:val="22"/>
          <w:szCs w:val="22"/>
        </w:rPr>
        <w:br/>
      </w:r>
      <w:hyperlink r:id="rId8" w:history="1"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www.ish.messefrankfurt.com</w:t>
        </w:r>
        <w:proofErr w:type="spellEnd"/>
        <w:r>
          <w:rPr>
            <w:rStyle w:val="Hyperlink"/>
            <w:rFonts w:ascii="Arial" w:hAnsi="Arial" w:cs="Arial"/>
            <w:sz w:val="22"/>
            <w:szCs w:val="22"/>
          </w:rPr>
          <w:t>/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facebook</w:t>
        </w:r>
        <w:proofErr w:type="spellEnd"/>
      </w:hyperlink>
    </w:p>
    <w:p w:rsidR="009C67EB" w:rsidRDefault="000766CC" w:rsidP="009C67EB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9" w:history="1">
        <w:proofErr w:type="spellStart"/>
        <w:r w:rsidR="009C67EB">
          <w:rPr>
            <w:rStyle w:val="Hyperlink"/>
            <w:rFonts w:cs="Arial"/>
            <w:szCs w:val="22"/>
          </w:rPr>
          <w:t>www.ish.messefrankfurt.com</w:t>
        </w:r>
        <w:proofErr w:type="spellEnd"/>
        <w:r w:rsidR="009C67EB">
          <w:rPr>
            <w:rStyle w:val="Hyperlink"/>
            <w:rFonts w:cs="Arial"/>
            <w:szCs w:val="22"/>
          </w:rPr>
          <w:t>/</w:t>
        </w:r>
        <w:proofErr w:type="spellStart"/>
        <w:r w:rsidR="009C67EB">
          <w:rPr>
            <w:rStyle w:val="Hyperlink"/>
            <w:rFonts w:cs="Arial"/>
            <w:szCs w:val="22"/>
          </w:rPr>
          <w:t>twitter</w:t>
        </w:r>
        <w:proofErr w:type="spellEnd"/>
      </w:hyperlink>
    </w:p>
    <w:p w:rsidR="009C67EB" w:rsidRDefault="000766CC" w:rsidP="009C67EB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0" w:history="1">
        <w:proofErr w:type="spellStart"/>
        <w:r w:rsidR="009C67EB">
          <w:rPr>
            <w:rStyle w:val="Hyperlink"/>
            <w:rFonts w:cs="Arial"/>
            <w:szCs w:val="22"/>
          </w:rPr>
          <w:t>www.ish.messefrankfurt.com</w:t>
        </w:r>
        <w:proofErr w:type="spellEnd"/>
        <w:r w:rsidR="009C67EB">
          <w:rPr>
            <w:rStyle w:val="Hyperlink"/>
            <w:rFonts w:cs="Arial"/>
            <w:szCs w:val="22"/>
          </w:rPr>
          <w:t>/</w:t>
        </w:r>
        <w:proofErr w:type="spellStart"/>
        <w:r w:rsidR="009C67EB">
          <w:rPr>
            <w:rStyle w:val="Hyperlink"/>
            <w:rFonts w:cs="Arial"/>
            <w:szCs w:val="22"/>
          </w:rPr>
          <w:t>googleplus</w:t>
        </w:r>
        <w:proofErr w:type="spellEnd"/>
      </w:hyperlink>
    </w:p>
    <w:p w:rsidR="009C67EB" w:rsidRDefault="000766CC" w:rsidP="009C67EB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1" w:history="1">
        <w:proofErr w:type="spellStart"/>
        <w:r w:rsidR="009C67EB" w:rsidRPr="009C67EB">
          <w:rPr>
            <w:rStyle w:val="Hyperlink"/>
            <w:rFonts w:cs="Arial"/>
            <w:szCs w:val="22"/>
          </w:rPr>
          <w:t>www.ish.messefrankfurt.com</w:t>
        </w:r>
        <w:proofErr w:type="spellEnd"/>
        <w:r w:rsidR="009C67EB" w:rsidRPr="009C67EB">
          <w:rPr>
            <w:rStyle w:val="Hyperlink"/>
            <w:rFonts w:cs="Arial"/>
            <w:szCs w:val="22"/>
          </w:rPr>
          <w:t>/</w:t>
        </w:r>
        <w:proofErr w:type="spellStart"/>
        <w:r w:rsidR="009C67EB" w:rsidRPr="009C67EB">
          <w:rPr>
            <w:rStyle w:val="Hyperlink"/>
            <w:rFonts w:cs="Arial"/>
            <w:szCs w:val="22"/>
          </w:rPr>
          <w:t>youtube</w:t>
        </w:r>
        <w:proofErr w:type="spellEnd"/>
      </w:hyperlink>
    </w:p>
    <w:p w:rsidR="009C67EB" w:rsidRDefault="009C67EB"/>
    <w:p w:rsidR="009C67EB" w:rsidRDefault="009C67EB"/>
    <w:sectPr w:rsidR="009C6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766CC"/>
    <w:rsid w:val="004F4306"/>
    <w:rsid w:val="005379B3"/>
    <w:rsid w:val="005C3EAE"/>
    <w:rsid w:val="00646FDD"/>
    <w:rsid w:val="009C67EB"/>
    <w:rsid w:val="00B35528"/>
    <w:rsid w:val="00D61F39"/>
    <w:rsid w:val="00D6316C"/>
    <w:rsid w:val="00F15130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AA849-AFC7-4CBF-A583-F46FC12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.messefrankfurt.com/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h.messefrankfur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h.messefrankfurt.com/umstrukturierung" TargetMode="External"/><Relationship Id="rId11" Type="http://schemas.openxmlformats.org/officeDocument/2006/relationships/hyperlink" Target="http://www.ish.messefrankfurt.com/youtu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h.messefrankfurt.com/google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h.messefrankfurt.com/tw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0291-E359-4DB2-A027-6FDF86EB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C56334C1.dotm</Template>
  <TotalTime>53</TotalTime>
  <Pages>1</Pages>
  <Words>207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Aleksandra (EBU 62)</dc:creator>
  <cp:keywords/>
  <dc:description/>
  <cp:lastModifiedBy>Bräutigam, Anja (E 31)</cp:lastModifiedBy>
  <cp:revision>6</cp:revision>
  <dcterms:created xsi:type="dcterms:W3CDTF">2017-08-02T06:29:00Z</dcterms:created>
  <dcterms:modified xsi:type="dcterms:W3CDTF">2017-08-09T11:20:00Z</dcterms:modified>
</cp:coreProperties>
</file>