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EB" w:rsidRDefault="009C67EB">
      <w:pPr>
        <w:rPr>
          <w:rFonts w:ascii="Arial" w:hAnsi="Arial" w:cs="Arial"/>
          <w:sz w:val="22"/>
          <w:szCs w:val="22"/>
        </w:rPr>
      </w:pPr>
    </w:p>
    <w:p w:rsidR="000766CC" w:rsidRDefault="0007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Default="000766CC">
      <w:pPr>
        <w:rPr>
          <w:rFonts w:ascii="Arial" w:hAnsi="Arial" w:cs="Arial"/>
          <w:sz w:val="22"/>
          <w:szCs w:val="22"/>
        </w:rPr>
      </w:pPr>
    </w:p>
    <w:p w:rsidR="00F80381" w:rsidRDefault="00F80381" w:rsidP="00F80381">
      <w:pPr>
        <w:rPr>
          <w:rFonts w:ascii="Arial" w:hAnsi="Arial" w:cs="Arial"/>
          <w:kern w:val="24"/>
          <w:sz w:val="22"/>
          <w:szCs w:val="22"/>
        </w:rPr>
      </w:pPr>
    </w:p>
    <w:p w:rsidR="00FE5BFA" w:rsidRPr="004035A9" w:rsidRDefault="00D65448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  <w:lang w:val="it-IT"/>
        </w:rPr>
      </w:pPr>
      <w:r>
        <w:rPr>
          <w:rFonts w:ascii="Arial" w:hAnsi="Arial" w:cs="Arial"/>
          <w:b/>
          <w:kern w:val="24"/>
          <w:sz w:val="22"/>
          <w:szCs w:val="22"/>
          <w:lang w:val="it-IT"/>
        </w:rPr>
        <w:t>ISH 2019:</w:t>
      </w:r>
      <w:r w:rsidR="00553731">
        <w:rPr>
          <w:rFonts w:ascii="Arial" w:hAnsi="Arial" w:cs="Arial"/>
          <w:b/>
          <w:kern w:val="24"/>
          <w:sz w:val="22"/>
          <w:szCs w:val="22"/>
          <w:lang w:val="it-IT"/>
        </w:rPr>
        <w:t xml:space="preserve"> </w:t>
      </w:r>
      <w:r w:rsidR="009957FF">
        <w:rPr>
          <w:rFonts w:ascii="Arial" w:hAnsi="Arial" w:cs="Arial"/>
          <w:b/>
          <w:kern w:val="24"/>
          <w:sz w:val="22"/>
          <w:szCs w:val="22"/>
          <w:lang w:val="it-IT"/>
        </w:rPr>
        <w:t>l’</w:t>
      </w:r>
      <w:r>
        <w:rPr>
          <w:rFonts w:ascii="Arial" w:hAnsi="Arial" w:cs="Arial"/>
          <w:b/>
          <w:kern w:val="24"/>
          <w:sz w:val="22"/>
          <w:szCs w:val="22"/>
          <w:lang w:val="it-IT"/>
        </w:rPr>
        <w:t>energia innovativa.</w:t>
      </w:r>
    </w:p>
    <w:p w:rsidR="00874656" w:rsidRPr="004035A9" w:rsidRDefault="00874656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  <w:lang w:val="it-IT"/>
        </w:rPr>
      </w:pPr>
    </w:p>
    <w:p w:rsidR="00974896" w:rsidRDefault="00974896" w:rsidP="00974896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Da lunedì a venerdì! ISH </w:t>
      </w:r>
      <w:r w:rsidR="0075101D">
        <w:rPr>
          <w:rFonts w:ascii="Arial" w:hAnsi="Arial" w:cs="Arial"/>
          <w:bCs/>
          <w:sz w:val="22"/>
          <w:szCs w:val="22"/>
          <w:lang w:val="it-IT"/>
        </w:rPr>
        <w:t>–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34893">
        <w:rPr>
          <w:rFonts w:ascii="Arial" w:hAnsi="Arial" w:cs="Arial"/>
          <w:bCs/>
          <w:sz w:val="22"/>
          <w:szCs w:val="22"/>
          <w:lang w:val="it-IT"/>
        </w:rPr>
        <w:t>World’s</w:t>
      </w:r>
      <w:proofErr w:type="spellEnd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34893">
        <w:rPr>
          <w:rFonts w:ascii="Arial" w:hAnsi="Arial" w:cs="Arial"/>
          <w:bCs/>
          <w:sz w:val="22"/>
          <w:szCs w:val="22"/>
          <w:lang w:val="it-IT"/>
        </w:rPr>
        <w:t>leading</w:t>
      </w:r>
      <w:proofErr w:type="spellEnd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34893">
        <w:rPr>
          <w:rFonts w:ascii="Arial" w:hAnsi="Arial" w:cs="Arial"/>
          <w:bCs/>
          <w:sz w:val="22"/>
          <w:szCs w:val="22"/>
          <w:lang w:val="it-IT"/>
        </w:rPr>
        <w:t>trade</w:t>
      </w:r>
      <w:proofErr w:type="spellEnd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fair </w:t>
      </w:r>
      <w:r w:rsidR="00D818BB">
        <w:rPr>
          <w:rFonts w:ascii="Arial" w:hAnsi="Arial" w:cs="Arial"/>
          <w:bCs/>
          <w:sz w:val="22"/>
          <w:szCs w:val="22"/>
          <w:lang w:val="it-IT"/>
        </w:rPr>
        <w:t xml:space="preserve">for </w:t>
      </w:r>
      <w:bookmarkStart w:id="0" w:name="_GoBack"/>
      <w:bookmarkEnd w:id="0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HVAC + Water </w:t>
      </w:r>
      <w:r w:rsidR="0075101D">
        <w:rPr>
          <w:rFonts w:ascii="Arial" w:hAnsi="Arial" w:cs="Arial"/>
          <w:bCs/>
          <w:sz w:val="22"/>
          <w:szCs w:val="22"/>
          <w:lang w:val="it-IT"/>
        </w:rPr>
        <w:t>–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>mette</w:t>
      </w:r>
      <w:r w:rsidR="0075101D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a disposizione degli operatori </w:t>
      </w:r>
      <w:r>
        <w:rPr>
          <w:rFonts w:ascii="Arial" w:hAnsi="Arial" w:cs="Arial"/>
          <w:bCs/>
          <w:sz w:val="22"/>
          <w:szCs w:val="22"/>
          <w:lang w:val="it-IT"/>
        </w:rPr>
        <w:t>nazionali e internazionali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un ulteriore giorno lavorativ</w:t>
      </w:r>
      <w:r>
        <w:rPr>
          <w:rFonts w:ascii="Arial" w:hAnsi="Arial" w:cs="Arial"/>
          <w:bCs/>
          <w:sz w:val="22"/>
          <w:szCs w:val="22"/>
          <w:lang w:val="it-IT"/>
        </w:rPr>
        <w:t xml:space="preserve">o per visitare la </w:t>
      </w:r>
      <w:r w:rsidRPr="00C23F57">
        <w:rPr>
          <w:rFonts w:ascii="Arial" w:hAnsi="Arial" w:cs="Arial"/>
          <w:bCs/>
          <w:sz w:val="22"/>
          <w:szCs w:val="22"/>
          <w:lang w:val="it-IT"/>
        </w:rPr>
        <w:t xml:space="preserve">manifestazione. Un’ampia offerta merceologica, una visita in fiera intuitiva, un </w:t>
      </w:r>
      <w:hyperlink r:id="rId6" w:history="1">
        <w:r w:rsidRPr="0075101D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programma collaterale stimolante</w:t>
        </w:r>
      </w:hyperlink>
      <w:r w:rsidRPr="00C23F57">
        <w:rPr>
          <w:rFonts w:ascii="Arial" w:hAnsi="Arial" w:cs="Arial"/>
          <w:bCs/>
          <w:sz w:val="22"/>
          <w:szCs w:val="22"/>
          <w:lang w:val="it-IT"/>
        </w:rPr>
        <w:t xml:space="preserve"> – ISH 2019 definirà i nuovi standard del settore grazie a un </w:t>
      </w:r>
      <w:hyperlink r:id="rId7" w:history="1">
        <w:r w:rsidRPr="0075101D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layout totalmente rinnovato del quartiere fieristico</w:t>
        </w:r>
      </w:hyperlink>
      <w:r w:rsidRPr="00C23F57">
        <w:rPr>
          <w:rFonts w:ascii="Arial" w:hAnsi="Arial" w:cs="Arial"/>
          <w:bCs/>
          <w:sz w:val="22"/>
          <w:szCs w:val="22"/>
          <w:lang w:val="it-IT"/>
        </w:rPr>
        <w:t xml:space="preserve"> e a una nuova veste</w:t>
      </w:r>
      <w:r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974896" w:rsidRPr="00E34893" w:rsidRDefault="00974896" w:rsidP="00974896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FA7BB7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4035A9" w:rsidRDefault="004035A9" w:rsidP="004035A9">
      <w:pPr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ISH è la </w:t>
      </w:r>
      <w:hyperlink r:id="rId8" w:history="1">
        <w:r w:rsidRPr="0075101D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vetrina</w:t>
        </w:r>
      </w:hyperlink>
      <w:r w:rsidRPr="0075101D">
        <w:rPr>
          <w:rFonts w:ascii="Arial" w:hAnsi="Arial" w:cs="Arial"/>
          <w:bCs/>
          <w:color w:val="0000FF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>dell’industria globale e presenta nel settore “Energy” efficienti tecnologie del futuro per un’edilizia intelligente, tra cui le ultime soluzioni per l’accoppiamento</w:t>
      </w:r>
      <w:r w:rsidR="00974896">
        <w:rPr>
          <w:rFonts w:ascii="Arial" w:hAnsi="Arial" w:cs="Arial"/>
          <w:bCs/>
          <w:sz w:val="22"/>
          <w:szCs w:val="22"/>
          <w:lang w:val="it-IT"/>
        </w:rPr>
        <w:t xml:space="preserve"> di settore</w:t>
      </w:r>
      <w:r>
        <w:rPr>
          <w:rFonts w:ascii="Arial" w:hAnsi="Arial" w:cs="Arial"/>
          <w:bCs/>
          <w:sz w:val="22"/>
          <w:szCs w:val="22"/>
          <w:lang w:val="it-IT"/>
        </w:rPr>
        <w:t xml:space="preserve">, così come per la fusione di calore ed energia rinnovabile. Tra le principali innovazioni: il riscaldamento digitale e </w:t>
      </w:r>
      <w:r w:rsidR="008D1A5D">
        <w:rPr>
          <w:rFonts w:ascii="Arial" w:hAnsi="Arial" w:cs="Arial"/>
          <w:bCs/>
          <w:sz w:val="22"/>
          <w:szCs w:val="22"/>
          <w:lang w:val="it-IT"/>
        </w:rPr>
        <w:t>l’</w:t>
      </w:r>
      <w:r>
        <w:rPr>
          <w:rFonts w:ascii="Arial" w:hAnsi="Arial" w:cs="Arial"/>
          <w:bCs/>
          <w:sz w:val="22"/>
          <w:szCs w:val="22"/>
          <w:lang w:val="it-IT"/>
        </w:rPr>
        <w:t>utilizzo</w:t>
      </w:r>
      <w:r w:rsidRPr="00417FA4">
        <w:rPr>
          <w:rFonts w:ascii="Arial" w:hAnsi="Arial" w:cs="Arial"/>
          <w:bCs/>
          <w:sz w:val="22"/>
          <w:szCs w:val="22"/>
          <w:lang w:val="it-IT"/>
        </w:rPr>
        <w:t xml:space="preserve"> de</w:t>
      </w:r>
      <w:r>
        <w:rPr>
          <w:rFonts w:ascii="Arial" w:hAnsi="Arial" w:cs="Arial"/>
          <w:bCs/>
          <w:sz w:val="22"/>
          <w:szCs w:val="22"/>
          <w:lang w:val="it-IT"/>
        </w:rPr>
        <w:t>ll’informatica per</w:t>
      </w:r>
      <w:r w:rsidRPr="00417FA4">
        <w:rPr>
          <w:rFonts w:ascii="Arial" w:hAnsi="Arial" w:cs="Arial"/>
          <w:bCs/>
          <w:sz w:val="22"/>
          <w:szCs w:val="22"/>
          <w:lang w:val="it-IT"/>
        </w:rPr>
        <w:t xml:space="preserve"> tecnologie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e sistemi</w:t>
      </w:r>
      <w:r w:rsidRPr="00417FA4">
        <w:rPr>
          <w:rFonts w:ascii="Arial" w:hAnsi="Arial" w:cs="Arial"/>
          <w:bCs/>
          <w:sz w:val="22"/>
          <w:szCs w:val="22"/>
          <w:lang w:val="it-IT"/>
        </w:rPr>
        <w:t xml:space="preserve"> di riscaldamento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orientati al futuro.</w:t>
      </w:r>
      <w:r>
        <w:rPr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Inoltre, a ISH 2019 le moderne tecnologie per la </w:t>
      </w:r>
      <w:r w:rsidRPr="00E33F4A">
        <w:rPr>
          <w:rFonts w:ascii="Arial" w:hAnsi="Arial" w:cs="Arial"/>
          <w:bCs/>
          <w:sz w:val="22"/>
          <w:szCs w:val="22"/>
          <w:lang w:val="it-IT"/>
        </w:rPr>
        <w:t>climatizzazione, la refrigerazione e la ventilazione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forniranno risposte </w:t>
      </w:r>
      <w:r w:rsidRPr="00E33F4A">
        <w:rPr>
          <w:rFonts w:ascii="Arial" w:hAnsi="Arial" w:cs="Arial"/>
          <w:bCs/>
          <w:sz w:val="22"/>
          <w:szCs w:val="22"/>
          <w:lang w:val="it-IT"/>
        </w:rPr>
        <w:t xml:space="preserve">alle sfide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in tema di ‘indoor air </w:t>
      </w:r>
      <w:proofErr w:type="spellStart"/>
      <w:r>
        <w:rPr>
          <w:rFonts w:ascii="Arial" w:hAnsi="Arial" w:cs="Arial"/>
          <w:bCs/>
          <w:sz w:val="22"/>
          <w:szCs w:val="22"/>
          <w:lang w:val="it-IT"/>
        </w:rPr>
        <w:t>q</w:t>
      </w:r>
      <w:r w:rsidRPr="00E33F4A">
        <w:rPr>
          <w:rFonts w:ascii="Arial" w:hAnsi="Arial" w:cs="Arial"/>
          <w:bCs/>
          <w:sz w:val="22"/>
          <w:szCs w:val="22"/>
          <w:lang w:val="it-IT"/>
        </w:rPr>
        <w:t>uality</w:t>
      </w:r>
      <w:proofErr w:type="spellEnd"/>
      <w:r>
        <w:rPr>
          <w:rFonts w:ascii="Arial" w:hAnsi="Arial" w:cs="Arial"/>
          <w:bCs/>
          <w:sz w:val="22"/>
          <w:szCs w:val="22"/>
          <w:lang w:val="it-IT"/>
        </w:rPr>
        <w:t xml:space="preserve">’. </w:t>
      </w:r>
    </w:p>
    <w:p w:rsidR="004035A9" w:rsidRDefault="004035A9" w:rsidP="004035A9">
      <w:pPr>
        <w:rPr>
          <w:rFonts w:ascii="Arial" w:hAnsi="Arial" w:cs="Arial"/>
          <w:bCs/>
          <w:sz w:val="22"/>
          <w:szCs w:val="22"/>
          <w:lang w:val="it-IT"/>
        </w:rPr>
      </w:pPr>
    </w:p>
    <w:p w:rsidR="00974896" w:rsidRDefault="004035A9" w:rsidP="004035A9">
      <w:pPr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Altro tema chiave della prossima edizione di ISH sarà l’incremento dell’efficienza nella domotica e nell’automazione degli edifici. Qui il focus verterà sul </w:t>
      </w:r>
      <w:r w:rsidRPr="008A0E19">
        <w:rPr>
          <w:rFonts w:ascii="Arial" w:hAnsi="Arial" w:cs="Arial"/>
          <w:bCs/>
          <w:sz w:val="22"/>
          <w:szCs w:val="22"/>
          <w:lang w:val="it-IT"/>
        </w:rPr>
        <w:t xml:space="preserve">Building Information </w:t>
      </w:r>
      <w:proofErr w:type="spellStart"/>
      <w:r w:rsidRPr="008A0E19">
        <w:rPr>
          <w:rFonts w:ascii="Arial" w:hAnsi="Arial" w:cs="Arial"/>
          <w:bCs/>
          <w:sz w:val="22"/>
          <w:szCs w:val="22"/>
          <w:lang w:val="it-IT"/>
        </w:rPr>
        <w:t>Modeling</w:t>
      </w:r>
      <w:proofErr w:type="spellEnd"/>
      <w:r>
        <w:rPr>
          <w:rFonts w:ascii="Arial" w:hAnsi="Arial" w:cs="Arial"/>
          <w:bCs/>
          <w:sz w:val="22"/>
          <w:szCs w:val="22"/>
          <w:lang w:val="it-IT"/>
        </w:rPr>
        <w:t xml:space="preserve"> e</w:t>
      </w:r>
      <w:r w:rsidR="00730289" w:rsidRPr="00730289">
        <w:rPr>
          <w:lang w:val="it-IT"/>
        </w:rPr>
        <w:t xml:space="preserve"> </w:t>
      </w:r>
      <w:r w:rsidR="00730289" w:rsidRPr="00730289">
        <w:rPr>
          <w:rFonts w:ascii="Arial" w:hAnsi="Arial" w:cs="Arial"/>
          <w:bCs/>
          <w:sz w:val="22"/>
          <w:szCs w:val="22"/>
          <w:lang w:val="it-IT"/>
        </w:rPr>
        <w:t>sulle possibilità offerte da questo metodo per la connessione ottimale degli impianti dell’edificio</w:t>
      </w:r>
      <w:r w:rsidR="00730289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974896" w:rsidRPr="00974896">
        <w:rPr>
          <w:rFonts w:ascii="Arial" w:hAnsi="Arial" w:cs="Arial"/>
          <w:bCs/>
          <w:sz w:val="22"/>
          <w:szCs w:val="22"/>
          <w:lang w:val="it-IT"/>
        </w:rPr>
        <w:t xml:space="preserve">Parallelamente, a ISH 2019, il </w:t>
      </w:r>
      <w:r w:rsidR="00974896">
        <w:rPr>
          <w:rFonts w:ascii="Arial" w:hAnsi="Arial" w:cs="Arial"/>
          <w:bCs/>
          <w:sz w:val="22"/>
          <w:szCs w:val="22"/>
          <w:lang w:val="it-IT"/>
        </w:rPr>
        <w:t>settore “</w:t>
      </w:r>
      <w:proofErr w:type="gramStart"/>
      <w:r w:rsidR="005C0A46">
        <w:rPr>
          <w:rFonts w:ascii="Arial" w:hAnsi="Arial" w:cs="Arial"/>
          <w:bCs/>
          <w:sz w:val="22"/>
          <w:szCs w:val="22"/>
          <w:lang w:val="it-IT"/>
        </w:rPr>
        <w:t xml:space="preserve">Water“ </w:t>
      </w:r>
      <w:r w:rsidR="00974896" w:rsidRPr="00974896">
        <w:rPr>
          <w:rFonts w:ascii="Arial" w:hAnsi="Arial" w:cs="Arial"/>
          <w:bCs/>
          <w:sz w:val="22"/>
          <w:szCs w:val="22"/>
          <w:lang w:val="it-IT"/>
        </w:rPr>
        <w:t>si</w:t>
      </w:r>
      <w:proofErr w:type="gramEnd"/>
      <w:r w:rsidR="00974896" w:rsidRPr="00974896">
        <w:rPr>
          <w:rFonts w:ascii="Arial" w:hAnsi="Arial" w:cs="Arial"/>
          <w:bCs/>
          <w:sz w:val="22"/>
          <w:szCs w:val="22"/>
          <w:lang w:val="it-IT"/>
        </w:rPr>
        <w:t xml:space="preserve"> concentrerà sulle soluzioni sostenibili per il settore idrosanitario e sul design d’avanguardia per l’ambiente bagno.</w:t>
      </w:r>
    </w:p>
    <w:p w:rsidR="005D5C95" w:rsidRPr="004035A9" w:rsidRDefault="005D5C95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4035A9" w:rsidRPr="005A587F" w:rsidRDefault="004035A9" w:rsidP="004035A9">
      <w:pPr>
        <w:widowControl w:val="0"/>
        <w:outlineLvl w:val="1"/>
        <w:rPr>
          <w:rFonts w:ascii="Arial" w:hAnsi="Arial" w:cs="Arial"/>
          <w:sz w:val="22"/>
          <w:szCs w:val="22"/>
          <w:lang w:val="it-IT"/>
        </w:rPr>
      </w:pPr>
      <w:r w:rsidRPr="005A587F">
        <w:rPr>
          <w:rFonts w:ascii="Arial" w:hAnsi="Arial" w:cs="Arial"/>
          <w:sz w:val="22"/>
          <w:szCs w:val="22"/>
          <w:lang w:val="it-IT"/>
        </w:rPr>
        <w:t>Stabilisci</w:t>
      </w:r>
      <w:r>
        <w:rPr>
          <w:rFonts w:ascii="Arial" w:hAnsi="Arial" w:cs="Arial"/>
          <w:sz w:val="22"/>
          <w:szCs w:val="22"/>
          <w:lang w:val="it-IT"/>
        </w:rPr>
        <w:t xml:space="preserve"> nuovi contatti e raccogli preziosi</w:t>
      </w:r>
      <w:r w:rsidRPr="005A587F">
        <w:rPr>
          <w:rFonts w:ascii="Arial" w:hAnsi="Arial" w:cs="Arial"/>
          <w:sz w:val="22"/>
          <w:szCs w:val="22"/>
          <w:lang w:val="it-IT"/>
        </w:rPr>
        <w:t xml:space="preserve"> impulsi per un futuro commerciale di successo –</w:t>
      </w:r>
      <w:r>
        <w:rPr>
          <w:rFonts w:ascii="Arial" w:hAnsi="Arial" w:cs="Arial"/>
          <w:sz w:val="22"/>
          <w:szCs w:val="22"/>
          <w:lang w:val="it-IT"/>
        </w:rPr>
        <w:t xml:space="preserve">   partecipa a </w:t>
      </w:r>
      <w:hyperlink r:id="rId9" w:history="1">
        <w:r w:rsidRPr="0075101D">
          <w:rPr>
            <w:rStyle w:val="Hyperlink"/>
            <w:rFonts w:ascii="Arial" w:hAnsi="Arial" w:cs="Arial"/>
            <w:sz w:val="22"/>
            <w:szCs w:val="22"/>
            <w:lang w:val="it-IT"/>
          </w:rPr>
          <w:t>ISH</w:t>
        </w:r>
      </w:hyperlink>
      <w:r w:rsidRPr="0075101D">
        <w:rPr>
          <w:rFonts w:ascii="Arial" w:hAnsi="Arial" w:cs="Arial"/>
          <w:color w:val="0000FF"/>
          <w:sz w:val="22"/>
          <w:szCs w:val="22"/>
          <w:lang w:val="it-IT"/>
        </w:rPr>
        <w:t xml:space="preserve"> </w:t>
      </w:r>
      <w:r w:rsidRPr="005A587F">
        <w:rPr>
          <w:rFonts w:ascii="Arial" w:hAnsi="Arial" w:cs="Arial"/>
          <w:sz w:val="22"/>
          <w:szCs w:val="22"/>
          <w:lang w:val="it-IT"/>
        </w:rPr>
        <w:t>(11-15 marzo 2019).</w:t>
      </w:r>
    </w:p>
    <w:p w:rsidR="00EA38CD" w:rsidRPr="004035A9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9C67EB" w:rsidRPr="008D1A5D" w:rsidRDefault="009C67EB" w:rsidP="009C67EB">
      <w:pPr>
        <w:rPr>
          <w:rFonts w:ascii="Arial" w:hAnsi="Arial" w:cs="Arial"/>
          <w:noProof/>
          <w:sz w:val="22"/>
          <w:szCs w:val="22"/>
          <w:lang w:val="it-IT"/>
        </w:rPr>
      </w:pPr>
    </w:p>
    <w:p w:rsidR="009C67EB" w:rsidRPr="008D1A5D" w:rsidRDefault="00D818BB" w:rsidP="00EB53F2">
      <w:pPr>
        <w:spacing w:line="360" w:lineRule="auto"/>
        <w:rPr>
          <w:rFonts w:ascii="Arial" w:hAnsi="Arial" w:cs="Arial"/>
          <w:noProof/>
          <w:sz w:val="22"/>
          <w:szCs w:val="22"/>
          <w:lang w:val="it-IT"/>
        </w:rPr>
      </w:pPr>
      <w:hyperlink r:id="rId10" w:history="1">
        <w:r w:rsidR="009C67EB" w:rsidRPr="008D1A5D">
          <w:rPr>
            <w:rStyle w:val="Hyperlink"/>
            <w:rFonts w:ascii="Arial" w:hAnsi="Arial" w:cs="Arial"/>
            <w:noProof/>
            <w:sz w:val="22"/>
            <w:szCs w:val="22"/>
            <w:lang w:val="it-IT"/>
          </w:rPr>
          <w:t>www.ish.messefrankfurt.com</w:t>
        </w:r>
      </w:hyperlink>
      <w:r w:rsidR="009C67EB" w:rsidRPr="008D1A5D">
        <w:rPr>
          <w:rFonts w:ascii="Arial" w:hAnsi="Arial" w:cs="Arial"/>
          <w:noProof/>
          <w:sz w:val="22"/>
          <w:szCs w:val="22"/>
          <w:lang w:val="it-IT"/>
        </w:rPr>
        <w:t>.</w:t>
      </w:r>
    </w:p>
    <w:p w:rsidR="00EB53F2" w:rsidRPr="008D1A5D" w:rsidRDefault="00D818BB" w:rsidP="00EB53F2">
      <w:pPr>
        <w:spacing w:line="360" w:lineRule="auto"/>
        <w:rPr>
          <w:rFonts w:ascii="Arial" w:hAnsi="Arial" w:cs="Arial"/>
          <w:noProof/>
          <w:sz w:val="22"/>
          <w:szCs w:val="22"/>
          <w:highlight w:val="yellow"/>
          <w:lang w:val="it-IT"/>
        </w:rPr>
      </w:pPr>
      <w:hyperlink r:id="rId11" w:history="1">
        <w:r w:rsidR="00EB53F2" w:rsidRPr="008D1A5D">
          <w:rPr>
            <w:rStyle w:val="Hyperlink"/>
            <w:rFonts w:ascii="Arial" w:hAnsi="Arial" w:cs="Arial"/>
            <w:sz w:val="22"/>
            <w:szCs w:val="22"/>
            <w:lang w:val="it-IT"/>
          </w:rPr>
          <w:t>www.ish.messefrankfurt.com/facebook</w:t>
        </w:r>
      </w:hyperlink>
    </w:p>
    <w:p w:rsidR="00EB53F2" w:rsidRPr="008D1A5D" w:rsidRDefault="00D818BB" w:rsidP="00EB53F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it-IT"/>
        </w:rPr>
      </w:pPr>
      <w:hyperlink r:id="rId12" w:history="1">
        <w:r w:rsidR="00EB53F2" w:rsidRPr="008D1A5D">
          <w:rPr>
            <w:rStyle w:val="Hyperlink"/>
            <w:rFonts w:cs="Arial"/>
            <w:szCs w:val="22"/>
            <w:lang w:val="it-IT"/>
          </w:rPr>
          <w:t>www.ish.messefrankfurt.com/twitter</w:t>
        </w:r>
      </w:hyperlink>
    </w:p>
    <w:p w:rsidR="00EB53F2" w:rsidRPr="008D1A5D" w:rsidRDefault="00D818BB" w:rsidP="00EB53F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it-IT"/>
        </w:rPr>
      </w:pPr>
      <w:hyperlink r:id="rId13" w:history="1">
        <w:r w:rsidR="00EB53F2" w:rsidRPr="008D1A5D">
          <w:rPr>
            <w:rStyle w:val="Hyperlink"/>
            <w:rFonts w:cs="Arial"/>
            <w:szCs w:val="22"/>
            <w:lang w:val="it-IT"/>
          </w:rPr>
          <w:t>www.ish.messefrankfurt.com/googleplus</w:t>
        </w:r>
      </w:hyperlink>
    </w:p>
    <w:p w:rsidR="00EB53F2" w:rsidRDefault="00D818BB" w:rsidP="00EB53F2">
      <w:pPr>
        <w:pStyle w:val="Kopfzeile"/>
        <w:spacing w:line="360" w:lineRule="auto"/>
        <w:rPr>
          <w:rFonts w:cs="Arial"/>
          <w:bCs/>
          <w:kern w:val="24"/>
          <w:szCs w:val="22"/>
          <w:highlight w:val="green"/>
        </w:rPr>
      </w:pPr>
      <w:hyperlink r:id="rId14" w:history="1">
        <w:r w:rsidR="00EB53F2" w:rsidRPr="009C67EB">
          <w:rPr>
            <w:rStyle w:val="Hyperlink"/>
            <w:rFonts w:cs="Arial"/>
            <w:szCs w:val="22"/>
          </w:rPr>
          <w:t>www.ish.messefrankfurt.com/youtube</w:t>
        </w:r>
      </w:hyperlink>
    </w:p>
    <w:p w:rsidR="00EB53F2" w:rsidRPr="00E251AE" w:rsidRDefault="00EB53F2" w:rsidP="00E251AE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sectPr w:rsidR="00EB53F2" w:rsidRPr="00E251AE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535CF"/>
    <w:rsid w:val="000766CC"/>
    <w:rsid w:val="000A62F4"/>
    <w:rsid w:val="00151B5C"/>
    <w:rsid w:val="00184F35"/>
    <w:rsid w:val="001D1FE3"/>
    <w:rsid w:val="00202049"/>
    <w:rsid w:val="00287CDF"/>
    <w:rsid w:val="002B0021"/>
    <w:rsid w:val="00316F1E"/>
    <w:rsid w:val="00386C88"/>
    <w:rsid w:val="004035A9"/>
    <w:rsid w:val="00431AEE"/>
    <w:rsid w:val="00440117"/>
    <w:rsid w:val="00443ADD"/>
    <w:rsid w:val="00465EB6"/>
    <w:rsid w:val="004F4306"/>
    <w:rsid w:val="005379B3"/>
    <w:rsid w:val="00553731"/>
    <w:rsid w:val="005C0A46"/>
    <w:rsid w:val="005C3EAE"/>
    <w:rsid w:val="005D5C95"/>
    <w:rsid w:val="005E531A"/>
    <w:rsid w:val="00646FDD"/>
    <w:rsid w:val="00694F00"/>
    <w:rsid w:val="006C672A"/>
    <w:rsid w:val="00730289"/>
    <w:rsid w:val="0075101D"/>
    <w:rsid w:val="00782276"/>
    <w:rsid w:val="007B13C1"/>
    <w:rsid w:val="007B7774"/>
    <w:rsid w:val="007F00B3"/>
    <w:rsid w:val="00804F83"/>
    <w:rsid w:val="00840D67"/>
    <w:rsid w:val="008546D9"/>
    <w:rsid w:val="00874656"/>
    <w:rsid w:val="008A279A"/>
    <w:rsid w:val="008A6087"/>
    <w:rsid w:val="008D1A5D"/>
    <w:rsid w:val="009163DE"/>
    <w:rsid w:val="00923FCD"/>
    <w:rsid w:val="00974896"/>
    <w:rsid w:val="00994955"/>
    <w:rsid w:val="009957FF"/>
    <w:rsid w:val="009C23F9"/>
    <w:rsid w:val="009C34AF"/>
    <w:rsid w:val="009C67EB"/>
    <w:rsid w:val="00A0012E"/>
    <w:rsid w:val="00A06E31"/>
    <w:rsid w:val="00AF295E"/>
    <w:rsid w:val="00B35528"/>
    <w:rsid w:val="00B82A4B"/>
    <w:rsid w:val="00B858B3"/>
    <w:rsid w:val="00BE4C91"/>
    <w:rsid w:val="00C13832"/>
    <w:rsid w:val="00C33018"/>
    <w:rsid w:val="00C4014A"/>
    <w:rsid w:val="00C5353A"/>
    <w:rsid w:val="00C548A7"/>
    <w:rsid w:val="00C8226D"/>
    <w:rsid w:val="00D13695"/>
    <w:rsid w:val="00D61F39"/>
    <w:rsid w:val="00D6316C"/>
    <w:rsid w:val="00D65448"/>
    <w:rsid w:val="00D670CF"/>
    <w:rsid w:val="00D818BB"/>
    <w:rsid w:val="00DA5F84"/>
    <w:rsid w:val="00E07342"/>
    <w:rsid w:val="00E127C7"/>
    <w:rsid w:val="00E251AE"/>
    <w:rsid w:val="00E6612E"/>
    <w:rsid w:val="00EA38CD"/>
    <w:rsid w:val="00EB53F2"/>
    <w:rsid w:val="00EC19D2"/>
    <w:rsid w:val="00ED257E"/>
    <w:rsid w:val="00ED3CA9"/>
    <w:rsid w:val="00F15130"/>
    <w:rsid w:val="00F41AA5"/>
    <w:rsid w:val="00F80381"/>
    <w:rsid w:val="00FA7BB7"/>
    <w:rsid w:val="00FD2AB0"/>
    <w:rsid w:val="00FD46E5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535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5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en/facts-figures.html" TargetMode="External"/><Relationship Id="rId13" Type="http://schemas.openxmlformats.org/officeDocument/2006/relationships/hyperlink" Target="http://www.ish.messefrankfurt.com/google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en/planning-preparation/exhibition-ground.html" TargetMode="External"/><Relationship Id="rId12" Type="http://schemas.openxmlformats.org/officeDocument/2006/relationships/hyperlink" Target="http://www.ish.messefrankfurt.com/twit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en/programme-events/events.html" TargetMode="External"/><Relationship Id="rId11" Type="http://schemas.openxmlformats.org/officeDocument/2006/relationships/hyperlink" Target="http://www.ish.messefrankfurt.com/faceboo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h.messefrankfurt.com" TargetMode="External"/><Relationship Id="rId14" Type="http://schemas.openxmlformats.org/officeDocument/2006/relationships/hyperlink" Target="http://www.ish.messefrankfurt.com/yout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8494-7BDB-4E7E-914A-8C87E83A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E758D230.dotm</Template>
  <TotalTime>4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Messe Frankfurt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6</cp:revision>
  <cp:lastPrinted>2018-11-26T16:30:00Z</cp:lastPrinted>
  <dcterms:created xsi:type="dcterms:W3CDTF">2018-12-06T08:34:00Z</dcterms:created>
  <dcterms:modified xsi:type="dcterms:W3CDTF">2019-01-04T13:44:00Z</dcterms:modified>
</cp:coreProperties>
</file>