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8EE2" w14:textId="55FA0C5F" w:rsidR="00045C96" w:rsidRPr="00045C96" w:rsidRDefault="00045C96" w:rsidP="00045C96">
      <w:pPr>
        <w:spacing w:after="0" w:line="240" w:lineRule="auto"/>
        <w:rPr>
          <w:rFonts w:ascii="Arial" w:hAnsi="Arial" w:cs="Arial"/>
          <w:b/>
          <w:bCs/>
          <w:sz w:val="22"/>
          <w:szCs w:val="36"/>
          <w:lang w:val="en-GB" w:eastAsia="de-DE"/>
        </w:rPr>
      </w:pPr>
      <w:r w:rsidRPr="00045C96">
        <w:rPr>
          <w:rFonts w:ascii="Arial" w:hAnsi="Arial" w:cs="Arial"/>
          <w:b/>
          <w:bCs/>
          <w:sz w:val="22"/>
          <w:szCs w:val="36"/>
          <w:lang w:val="en-GB" w:eastAsia="de-DE"/>
        </w:rPr>
        <w:t xml:space="preserve">Info text </w:t>
      </w:r>
      <w:r>
        <w:rPr>
          <w:rFonts w:ascii="Arial" w:hAnsi="Arial" w:cs="Arial"/>
          <w:b/>
          <w:bCs/>
          <w:sz w:val="22"/>
          <w:szCs w:val="36"/>
          <w:lang w:val="en-GB" w:eastAsia="de-DE"/>
        </w:rPr>
        <w:t>long</w:t>
      </w:r>
      <w:r w:rsidRPr="00045C96">
        <w:rPr>
          <w:rFonts w:ascii="Arial" w:hAnsi="Arial" w:cs="Arial"/>
          <w:b/>
          <w:bCs/>
          <w:sz w:val="22"/>
          <w:szCs w:val="36"/>
          <w:lang w:val="en-GB" w:eastAsia="de-DE"/>
        </w:rPr>
        <w:t xml:space="preserve"> ISH 2025</w:t>
      </w:r>
    </w:p>
    <w:p w14:paraId="01102722" w14:textId="77777777" w:rsidR="00045C96" w:rsidRPr="00045C96" w:rsidRDefault="00045C96" w:rsidP="00045C96">
      <w:pPr>
        <w:spacing w:after="0" w:line="240" w:lineRule="auto"/>
        <w:rPr>
          <w:rFonts w:ascii="Arial" w:hAnsi="Arial" w:cs="Arial"/>
          <w:sz w:val="22"/>
          <w:szCs w:val="36"/>
          <w:lang w:val="en-GB" w:eastAsia="de-DE"/>
        </w:rPr>
      </w:pPr>
      <w:r w:rsidRPr="00045C96">
        <w:rPr>
          <w:rFonts w:ascii="Arial" w:hAnsi="Arial" w:cs="Arial"/>
          <w:sz w:val="22"/>
          <w:szCs w:val="36"/>
          <w:lang w:val="en-GB" w:eastAsia="de-DE"/>
        </w:rPr>
        <w:t>Headline: 52 characters incl. spaces</w:t>
      </w:r>
    </w:p>
    <w:p w14:paraId="27B07993" w14:textId="63B9EB36" w:rsidR="008E1126" w:rsidRPr="00045C96" w:rsidRDefault="00045C96" w:rsidP="00045C96">
      <w:pPr>
        <w:spacing w:after="0" w:line="240" w:lineRule="auto"/>
        <w:rPr>
          <w:rFonts w:ascii="Arial" w:hAnsi="Arial" w:cs="Arial"/>
          <w:sz w:val="22"/>
          <w:szCs w:val="36"/>
          <w:lang w:val="en-GB" w:eastAsia="de-DE"/>
        </w:rPr>
      </w:pPr>
      <w:r w:rsidRPr="0047349A">
        <w:rPr>
          <w:rFonts w:ascii="Arial" w:hAnsi="Arial" w:cs="Arial"/>
          <w:sz w:val="22"/>
          <w:szCs w:val="36"/>
          <w:lang w:val="en-US" w:eastAsia="de-DE"/>
        </w:rPr>
        <w:t>Text: 3,151 characters incl. spaces</w:t>
      </w:r>
    </w:p>
    <w:p w14:paraId="63CE1AE1" w14:textId="77777777" w:rsidR="00776D14" w:rsidRPr="007D3142" w:rsidRDefault="00776D14" w:rsidP="00265115">
      <w:pPr>
        <w:rPr>
          <w:rFonts w:ascii="Arial" w:hAnsi="Arial" w:cs="Arial"/>
          <w:b/>
          <w:bCs/>
          <w:sz w:val="22"/>
          <w:szCs w:val="36"/>
          <w:lang w:val="en-GB" w:eastAsia="de-DE"/>
        </w:rPr>
      </w:pPr>
    </w:p>
    <w:p w14:paraId="30A427C8" w14:textId="77777777" w:rsidR="00FB3306" w:rsidRPr="007D3142" w:rsidRDefault="00FB3306" w:rsidP="00FB3306">
      <w:pPr>
        <w:rPr>
          <w:rFonts w:ascii="Arial" w:hAnsi="Arial" w:cs="Arial"/>
          <w:b/>
          <w:bCs/>
          <w:sz w:val="22"/>
          <w:szCs w:val="36"/>
          <w:lang w:val="en-GB" w:eastAsia="de-DE"/>
        </w:rPr>
      </w:pPr>
      <w:bookmarkStart w:id="0" w:name="_Hlk170806914"/>
      <w:r w:rsidRPr="007D3142">
        <w:rPr>
          <w:rFonts w:ascii="Arial" w:hAnsi="Arial" w:cs="Arial"/>
          <w:b/>
          <w:bCs/>
          <w:sz w:val="22"/>
          <w:szCs w:val="36"/>
          <w:lang w:val="en-GB" w:eastAsia="de-DE"/>
        </w:rPr>
        <w:t xml:space="preserve">ISH 2025: on new paths to a sustainable built world </w:t>
      </w:r>
    </w:p>
    <w:p w14:paraId="2496E2BF" w14:textId="14488AD6" w:rsidR="00FB3306" w:rsidRPr="007D3142" w:rsidRDefault="00FB3306" w:rsidP="00FB3306">
      <w:pPr>
        <w:rPr>
          <w:rFonts w:ascii="Arial" w:hAnsi="Arial" w:cs="Arial"/>
          <w:sz w:val="22"/>
          <w:szCs w:val="36"/>
          <w:lang w:val="en-GB" w:eastAsia="de-DE"/>
        </w:rPr>
      </w:pPr>
      <w:r w:rsidRPr="007D3142">
        <w:rPr>
          <w:rFonts w:ascii="Arial" w:hAnsi="Arial" w:cs="Arial"/>
          <w:sz w:val="22"/>
          <w:szCs w:val="36"/>
          <w:lang w:val="en-GB" w:eastAsia="de-DE"/>
        </w:rPr>
        <w:t xml:space="preserve">The sustainable development of the built world includes the protection of water, reduced emissions, renewable energy sources and their efficient utilisation. Experts from the HVAC sector will be presenting the technologies and innovative solutions that can achieve this at ISH from 17 to 21 March 2025. The exhibitors' range of products and services in 2025 is divided into thematic solution </w:t>
      </w:r>
      <w:r w:rsidR="007D3142">
        <w:rPr>
          <w:rFonts w:ascii="Arial" w:hAnsi="Arial" w:cs="Arial"/>
          <w:sz w:val="22"/>
          <w:szCs w:val="36"/>
          <w:lang w:val="en-GB" w:eastAsia="de-DE"/>
        </w:rPr>
        <w:t>fields</w:t>
      </w:r>
      <w:r w:rsidRPr="007D3142">
        <w:rPr>
          <w:rFonts w:ascii="Arial" w:hAnsi="Arial" w:cs="Arial"/>
          <w:sz w:val="22"/>
          <w:szCs w:val="36"/>
          <w:lang w:val="en-GB" w:eastAsia="de-DE"/>
        </w:rPr>
        <w:t>.</w:t>
      </w:r>
    </w:p>
    <w:p w14:paraId="4B8590FA" w14:textId="3B4A8479" w:rsidR="00FB3306" w:rsidRPr="007D3142" w:rsidRDefault="007D3142" w:rsidP="00FB3306">
      <w:pPr>
        <w:rPr>
          <w:rFonts w:ascii="Arial" w:hAnsi="Arial" w:cs="Arial"/>
          <w:sz w:val="22"/>
          <w:szCs w:val="36"/>
          <w:lang w:val="en-GB" w:eastAsia="de-DE"/>
        </w:rPr>
      </w:pPr>
      <w:r w:rsidRPr="00862546">
        <w:rPr>
          <w:rFonts w:ascii="Arial" w:hAnsi="Arial" w:cs="Arial"/>
          <w:sz w:val="22"/>
          <w:szCs w:val="36"/>
          <w:lang w:val="en-GB" w:eastAsia="de-DE"/>
        </w:rPr>
        <w:t>The world's leading trade fair for HVAC + Water is the international meeting place for the sanitation, heating and air-conditioning trade and industry, specialist planners and engineers, retailers, architects, interior architects and designers, the construction and housing industry, as well as investors and local authorities.</w:t>
      </w:r>
      <w:r w:rsidR="00FB3306" w:rsidRPr="007D3142">
        <w:rPr>
          <w:rFonts w:ascii="Arial" w:hAnsi="Arial" w:cs="Arial"/>
          <w:sz w:val="22"/>
          <w:szCs w:val="36"/>
          <w:lang w:val="en-GB" w:eastAsia="de-DE"/>
        </w:rPr>
        <w:t xml:space="preserve"> They all come to Frankfurt to experience the innovations of the sanitary, heating and air-conditioning technology sector, build up new knowledge and </w:t>
      </w:r>
      <w:r>
        <w:rPr>
          <w:rFonts w:ascii="Arial" w:hAnsi="Arial" w:cs="Arial"/>
          <w:sz w:val="22"/>
          <w:szCs w:val="36"/>
          <w:lang w:val="en-GB" w:eastAsia="de-DE"/>
        </w:rPr>
        <w:t xml:space="preserve">to </w:t>
      </w:r>
      <w:r w:rsidR="00FB3306" w:rsidRPr="007D3142">
        <w:rPr>
          <w:rFonts w:ascii="Arial" w:hAnsi="Arial" w:cs="Arial"/>
          <w:sz w:val="22"/>
          <w:szCs w:val="36"/>
          <w:lang w:val="en-GB" w:eastAsia="de-DE"/>
        </w:rPr>
        <w:t xml:space="preserve">network. </w:t>
      </w:r>
    </w:p>
    <w:bookmarkEnd w:id="0"/>
    <w:p w14:paraId="4787A527" w14:textId="77777777" w:rsidR="007D3142" w:rsidRPr="007D3142" w:rsidRDefault="007D3142" w:rsidP="008C69F5">
      <w:pPr>
        <w:rPr>
          <w:rFonts w:ascii="Arial" w:hAnsi="Arial" w:cs="Arial"/>
          <w:sz w:val="22"/>
          <w:szCs w:val="36"/>
          <w:lang w:val="en-GB" w:eastAsia="de-DE"/>
        </w:rPr>
      </w:pPr>
      <w:r w:rsidRPr="007D3142">
        <w:rPr>
          <w:rFonts w:ascii="Arial" w:hAnsi="Arial" w:cs="Arial"/>
          <w:sz w:val="22"/>
          <w:szCs w:val="36"/>
          <w:lang w:val="en-GB" w:eastAsia="de-DE"/>
        </w:rPr>
        <w:t xml:space="preserve">Under the motto ‘Solutions for a sustainable future,’ ISH 2025 will focus on the factors driving the sanitation, heating and air-conditioning sector. They include environmentally friendly and efficient heat generation, the conscious use of water and hygienic and clean air. </w:t>
      </w:r>
    </w:p>
    <w:p w14:paraId="3DD56973" w14:textId="1173F787" w:rsidR="00FB3306" w:rsidRPr="007D3142" w:rsidRDefault="007D3142" w:rsidP="008C69F5">
      <w:pPr>
        <w:rPr>
          <w:rFonts w:ascii="Arial" w:hAnsi="Arial" w:cs="Arial"/>
          <w:sz w:val="22"/>
          <w:szCs w:val="36"/>
          <w:lang w:val="en-GB" w:eastAsia="de-DE"/>
        </w:rPr>
      </w:pPr>
      <w:r w:rsidRPr="00045C96">
        <w:rPr>
          <w:rFonts w:ascii="Arial" w:hAnsi="Arial" w:cs="Arial"/>
          <w:sz w:val="22"/>
          <w:szCs w:val="36"/>
          <w:lang w:val="en-GB" w:eastAsia="de-DE"/>
        </w:rPr>
        <w:t xml:space="preserve">The topics of the sanitation, heating and air-conditioning sector are also reflected by the organisation of the trade fair. </w:t>
      </w:r>
      <w:r w:rsidR="00FB3306" w:rsidRPr="007D3142">
        <w:rPr>
          <w:rFonts w:ascii="Arial" w:hAnsi="Arial" w:cs="Arial"/>
          <w:sz w:val="22"/>
          <w:szCs w:val="36"/>
          <w:lang w:val="en-GB" w:eastAsia="de-DE"/>
        </w:rPr>
        <w:t xml:space="preserve"> The basis for this was the interests and needs of visitors. At its core are eight new solution </w:t>
      </w:r>
      <w:r>
        <w:rPr>
          <w:rFonts w:ascii="Arial" w:hAnsi="Arial" w:cs="Arial"/>
          <w:sz w:val="22"/>
          <w:szCs w:val="36"/>
          <w:lang w:val="en-GB" w:eastAsia="de-DE"/>
        </w:rPr>
        <w:t>fields</w:t>
      </w:r>
      <w:r w:rsidR="00FB3306" w:rsidRPr="007D3142">
        <w:rPr>
          <w:rFonts w:ascii="Arial" w:hAnsi="Arial" w:cs="Arial"/>
          <w:sz w:val="22"/>
          <w:szCs w:val="36"/>
          <w:lang w:val="en-GB" w:eastAsia="de-DE"/>
        </w:rPr>
        <w:t xml:space="preserve"> designed to provide quick orientation. They are</w:t>
      </w:r>
      <w:r>
        <w:rPr>
          <w:rFonts w:ascii="Arial" w:hAnsi="Arial" w:cs="Arial"/>
          <w:sz w:val="22"/>
          <w:szCs w:val="36"/>
          <w:lang w:val="en-GB" w:eastAsia="de-DE"/>
        </w:rPr>
        <w:t xml:space="preserve"> called</w:t>
      </w:r>
      <w:r w:rsidR="00FB3306" w:rsidRPr="007D3142">
        <w:rPr>
          <w:rFonts w:ascii="Arial" w:hAnsi="Arial" w:cs="Arial"/>
          <w:sz w:val="22"/>
          <w:szCs w:val="36"/>
          <w:lang w:val="en-GB" w:eastAsia="de-DE"/>
        </w:rPr>
        <w:t xml:space="preserve">: </w:t>
      </w:r>
      <w:r>
        <w:rPr>
          <w:rFonts w:ascii="Arial" w:hAnsi="Arial" w:cs="Arial"/>
          <w:sz w:val="22"/>
          <w:szCs w:val="36"/>
          <w:lang w:val="en-GB" w:eastAsia="de-DE"/>
        </w:rPr>
        <w:t>Solutions for Bathrooms, W</w:t>
      </w:r>
      <w:r w:rsidRPr="00AC36E6">
        <w:rPr>
          <w:rFonts w:ascii="Arial" w:hAnsi="Arial" w:cs="Arial"/>
          <w:sz w:val="22"/>
          <w:szCs w:val="36"/>
          <w:lang w:val="en-GB" w:eastAsia="de-DE"/>
        </w:rPr>
        <w:t xml:space="preserve">ater-bearing </w:t>
      </w:r>
      <w:r>
        <w:rPr>
          <w:rFonts w:ascii="Arial" w:hAnsi="Arial" w:cs="Arial"/>
          <w:sz w:val="22"/>
          <w:szCs w:val="36"/>
          <w:lang w:val="en-GB" w:eastAsia="de-DE"/>
        </w:rPr>
        <w:t>S</w:t>
      </w:r>
      <w:r w:rsidRPr="00AC36E6">
        <w:rPr>
          <w:rFonts w:ascii="Arial" w:hAnsi="Arial" w:cs="Arial"/>
          <w:sz w:val="22"/>
          <w:szCs w:val="36"/>
          <w:lang w:val="en-GB" w:eastAsia="de-DE"/>
        </w:rPr>
        <w:t xml:space="preserve">ystems, </w:t>
      </w:r>
      <w:r>
        <w:rPr>
          <w:rFonts w:ascii="Arial" w:hAnsi="Arial" w:cs="Arial"/>
          <w:sz w:val="22"/>
          <w:szCs w:val="36"/>
          <w:lang w:val="en-GB" w:eastAsia="de-DE"/>
        </w:rPr>
        <w:t>I</w:t>
      </w:r>
      <w:r w:rsidRPr="00AC36E6">
        <w:rPr>
          <w:rFonts w:ascii="Arial" w:hAnsi="Arial" w:cs="Arial"/>
          <w:sz w:val="22"/>
          <w:szCs w:val="36"/>
          <w:lang w:val="en-GB" w:eastAsia="de-DE"/>
        </w:rPr>
        <w:t xml:space="preserve">nstallation, </w:t>
      </w:r>
      <w:r>
        <w:rPr>
          <w:rFonts w:ascii="Arial" w:hAnsi="Arial" w:cs="Arial"/>
          <w:sz w:val="22"/>
          <w:szCs w:val="36"/>
          <w:lang w:val="en-GB" w:eastAsia="de-DE"/>
        </w:rPr>
        <w:t>H</w:t>
      </w:r>
      <w:r w:rsidRPr="00AC36E6">
        <w:rPr>
          <w:rFonts w:ascii="Arial" w:hAnsi="Arial" w:cs="Arial"/>
          <w:sz w:val="22"/>
          <w:szCs w:val="36"/>
          <w:lang w:val="en-GB" w:eastAsia="de-DE"/>
        </w:rPr>
        <w:t xml:space="preserve">eat </w:t>
      </w:r>
      <w:r>
        <w:rPr>
          <w:rFonts w:ascii="Arial" w:hAnsi="Arial" w:cs="Arial"/>
          <w:sz w:val="22"/>
          <w:szCs w:val="36"/>
          <w:lang w:val="en-GB" w:eastAsia="de-DE"/>
        </w:rPr>
        <w:t>G</w:t>
      </w:r>
      <w:r w:rsidRPr="00AC36E6">
        <w:rPr>
          <w:rFonts w:ascii="Arial" w:hAnsi="Arial" w:cs="Arial"/>
          <w:sz w:val="22"/>
          <w:szCs w:val="36"/>
          <w:lang w:val="en-GB" w:eastAsia="de-DE"/>
        </w:rPr>
        <w:t xml:space="preserve">eneration, Indoor Air, </w:t>
      </w:r>
      <w:r>
        <w:rPr>
          <w:rFonts w:ascii="Arial" w:hAnsi="Arial" w:cs="Arial"/>
          <w:sz w:val="22"/>
          <w:szCs w:val="36"/>
          <w:lang w:val="en-GB" w:eastAsia="de-DE"/>
        </w:rPr>
        <w:t>I</w:t>
      </w:r>
      <w:r w:rsidRPr="00AC36E6">
        <w:rPr>
          <w:rFonts w:ascii="Arial" w:hAnsi="Arial" w:cs="Arial"/>
          <w:sz w:val="22"/>
          <w:szCs w:val="36"/>
          <w:lang w:val="en-GB" w:eastAsia="de-DE"/>
        </w:rPr>
        <w:t xml:space="preserve">ntelligent </w:t>
      </w:r>
      <w:r>
        <w:rPr>
          <w:rFonts w:ascii="Arial" w:hAnsi="Arial" w:cs="Arial"/>
          <w:sz w:val="22"/>
          <w:szCs w:val="36"/>
          <w:lang w:val="en-GB" w:eastAsia="de-DE"/>
        </w:rPr>
        <w:t>B</w:t>
      </w:r>
      <w:r w:rsidRPr="00AC36E6">
        <w:rPr>
          <w:rFonts w:ascii="Arial" w:hAnsi="Arial" w:cs="Arial"/>
          <w:sz w:val="22"/>
          <w:szCs w:val="36"/>
          <w:lang w:val="en-GB" w:eastAsia="de-DE"/>
        </w:rPr>
        <w:t xml:space="preserve">uilding </w:t>
      </w:r>
      <w:r>
        <w:rPr>
          <w:rFonts w:ascii="Arial" w:hAnsi="Arial" w:cs="Arial"/>
          <w:sz w:val="22"/>
          <w:szCs w:val="36"/>
          <w:lang w:val="en-GB" w:eastAsia="de-DE"/>
        </w:rPr>
        <w:t>Management,</w:t>
      </w:r>
      <w:r w:rsidRPr="00AC36E6">
        <w:rPr>
          <w:rFonts w:ascii="Arial" w:hAnsi="Arial" w:cs="Arial"/>
          <w:sz w:val="22"/>
          <w:szCs w:val="36"/>
          <w:lang w:val="en-GB" w:eastAsia="de-DE"/>
        </w:rPr>
        <w:t xml:space="preserve"> </w:t>
      </w:r>
      <w:r>
        <w:rPr>
          <w:rFonts w:ascii="Arial" w:hAnsi="Arial" w:cs="Arial"/>
          <w:sz w:val="22"/>
          <w:szCs w:val="36"/>
          <w:lang w:val="en-GB" w:eastAsia="de-DE"/>
        </w:rPr>
        <w:t>S</w:t>
      </w:r>
      <w:r w:rsidRPr="00AC36E6">
        <w:rPr>
          <w:rFonts w:ascii="Arial" w:hAnsi="Arial" w:cs="Arial"/>
          <w:sz w:val="22"/>
          <w:szCs w:val="36"/>
          <w:lang w:val="en-GB" w:eastAsia="de-DE"/>
        </w:rPr>
        <w:t xml:space="preserve">oftware and </w:t>
      </w:r>
      <w:r>
        <w:rPr>
          <w:rFonts w:ascii="Arial" w:hAnsi="Arial" w:cs="Arial"/>
          <w:sz w:val="22"/>
          <w:szCs w:val="36"/>
          <w:lang w:val="en-GB" w:eastAsia="de-DE"/>
        </w:rPr>
        <w:t xml:space="preserve">Solutions for Sanitary &amp; </w:t>
      </w:r>
      <w:r w:rsidRPr="00AC36E6">
        <w:rPr>
          <w:rFonts w:ascii="Arial" w:hAnsi="Arial" w:cs="Arial"/>
          <w:sz w:val="22"/>
          <w:szCs w:val="36"/>
          <w:lang w:val="en-GB" w:eastAsia="de-DE"/>
        </w:rPr>
        <w:t xml:space="preserve">HVAC </w:t>
      </w:r>
      <w:r>
        <w:rPr>
          <w:rFonts w:ascii="Arial" w:hAnsi="Arial" w:cs="Arial"/>
          <w:sz w:val="22"/>
          <w:szCs w:val="36"/>
          <w:lang w:val="en-GB" w:eastAsia="de-DE"/>
        </w:rPr>
        <w:t>Production</w:t>
      </w:r>
      <w:r w:rsidRPr="00AC36E6">
        <w:rPr>
          <w:rFonts w:ascii="Arial" w:hAnsi="Arial" w:cs="Arial"/>
          <w:sz w:val="22"/>
          <w:szCs w:val="36"/>
          <w:lang w:val="en-GB" w:eastAsia="de-DE"/>
        </w:rPr>
        <w:t>.</w:t>
      </w:r>
      <w:r>
        <w:rPr>
          <w:rFonts w:ascii="Arial" w:hAnsi="Arial" w:cs="Arial"/>
          <w:sz w:val="22"/>
          <w:szCs w:val="36"/>
          <w:lang w:val="en-GB" w:eastAsia="de-DE"/>
        </w:rPr>
        <w:t xml:space="preserve"> </w:t>
      </w:r>
      <w:r w:rsidR="00045C96" w:rsidRPr="00045C96">
        <w:rPr>
          <w:rFonts w:ascii="Arial" w:hAnsi="Arial" w:cs="Arial"/>
          <w:sz w:val="22"/>
          <w:szCs w:val="36"/>
          <w:lang w:val="en-GB" w:eastAsia="de-DE"/>
        </w:rPr>
        <w:t>At the cutting edge,</w:t>
      </w:r>
      <w:r w:rsidR="00045C96">
        <w:rPr>
          <w:rFonts w:ascii="Arial" w:hAnsi="Arial" w:cs="Arial"/>
          <w:sz w:val="22"/>
          <w:szCs w:val="36"/>
          <w:lang w:val="en-GB" w:eastAsia="de-DE"/>
        </w:rPr>
        <w:t xml:space="preserve"> </w:t>
      </w:r>
      <w:r w:rsidR="00FB3306" w:rsidRPr="00045C96">
        <w:rPr>
          <w:rFonts w:ascii="Arial" w:hAnsi="Arial" w:cs="Arial"/>
          <w:sz w:val="22"/>
          <w:szCs w:val="36"/>
          <w:lang w:val="en-GB" w:eastAsia="de-DE"/>
        </w:rPr>
        <w:t xml:space="preserve">the topics of sustainability and digitalisation play an important role for all </w:t>
      </w:r>
      <w:r w:rsidR="00045C96" w:rsidRPr="00045C96">
        <w:rPr>
          <w:rFonts w:ascii="Arial" w:hAnsi="Arial" w:cs="Arial"/>
          <w:sz w:val="22"/>
          <w:szCs w:val="36"/>
          <w:lang w:val="en-GB" w:eastAsia="de-DE"/>
        </w:rPr>
        <w:t>fields</w:t>
      </w:r>
      <w:r w:rsidR="00FB3306" w:rsidRPr="00045C96">
        <w:rPr>
          <w:rFonts w:ascii="Arial" w:hAnsi="Arial" w:cs="Arial"/>
          <w:sz w:val="22"/>
          <w:szCs w:val="36"/>
          <w:lang w:val="en-GB" w:eastAsia="de-DE"/>
        </w:rPr>
        <w:t xml:space="preserve"> of ISH.</w:t>
      </w:r>
    </w:p>
    <w:p w14:paraId="6D22E874" w14:textId="5D7DB555" w:rsidR="00AB3FFC" w:rsidRPr="007D3142" w:rsidRDefault="00AB3FFC" w:rsidP="008C69F5">
      <w:pPr>
        <w:pStyle w:val="berschrift3"/>
        <w:ind w:left="0"/>
        <w:rPr>
          <w:color w:val="auto"/>
          <w:lang w:val="en-GB"/>
        </w:rPr>
      </w:pPr>
      <w:bookmarkStart w:id="1" w:name="kthema2"/>
      <w:bookmarkStart w:id="2" w:name="_Hlk170809608"/>
      <w:bookmarkEnd w:id="1"/>
      <w:r w:rsidRPr="007D3142">
        <w:rPr>
          <w:color w:val="auto"/>
          <w:lang w:val="en-GB"/>
        </w:rPr>
        <w:t>Highlights for inspiration and knowledge transfer</w:t>
      </w:r>
    </w:p>
    <w:p w14:paraId="6F3CA146" w14:textId="0D82BD2E" w:rsidR="00AB3FFC" w:rsidRPr="007D3142" w:rsidRDefault="00AB3FFC" w:rsidP="00AB3FFC">
      <w:pPr>
        <w:rPr>
          <w:rFonts w:ascii="Arial" w:hAnsi="Arial" w:cs="Arial"/>
          <w:sz w:val="22"/>
          <w:szCs w:val="36"/>
          <w:lang w:val="en-GB" w:eastAsia="de-DE"/>
        </w:rPr>
      </w:pPr>
      <w:r w:rsidRPr="007D3142">
        <w:rPr>
          <w:rFonts w:ascii="Arial" w:hAnsi="Arial" w:cs="Arial"/>
          <w:sz w:val="22"/>
          <w:szCs w:val="36"/>
          <w:lang w:val="en-GB" w:eastAsia="de-DE"/>
        </w:rPr>
        <w:t>From Conferences &amp; Talks, Awards or Special Areas, from Young Innovators &amp; Startups to the ISH Festival - the accompanying events at ISH are as diverse as the exhibitors' offerings. The programme offers a wide range of activities, including the Value of Water Conference for the first time</w:t>
      </w:r>
      <w:r w:rsidRPr="00045C96">
        <w:rPr>
          <w:rFonts w:ascii="Arial" w:hAnsi="Arial" w:cs="Arial"/>
          <w:sz w:val="22"/>
          <w:szCs w:val="36"/>
          <w:lang w:val="en-GB" w:eastAsia="de-DE"/>
        </w:rPr>
        <w:t xml:space="preserve">, which will </w:t>
      </w:r>
      <w:r w:rsidR="00045C96" w:rsidRPr="00045C96">
        <w:rPr>
          <w:rFonts w:ascii="Arial" w:hAnsi="Arial" w:cs="Arial"/>
          <w:sz w:val="22"/>
          <w:szCs w:val="36"/>
          <w:lang w:val="en-GB" w:eastAsia="de-DE"/>
        </w:rPr>
        <w:t>focus</w:t>
      </w:r>
      <w:r w:rsidR="00045C96">
        <w:rPr>
          <w:rFonts w:ascii="Arial" w:hAnsi="Arial" w:cs="Arial"/>
          <w:sz w:val="22"/>
          <w:szCs w:val="36"/>
          <w:lang w:val="en-GB" w:eastAsia="de-DE"/>
        </w:rPr>
        <w:t xml:space="preserve"> on</w:t>
      </w:r>
      <w:r w:rsidRPr="007D3142">
        <w:rPr>
          <w:rFonts w:ascii="Arial" w:hAnsi="Arial" w:cs="Arial"/>
          <w:sz w:val="22"/>
          <w:szCs w:val="36"/>
          <w:lang w:val="en-GB" w:eastAsia="de-DE"/>
        </w:rPr>
        <w:t xml:space="preserve"> solutions for advancing the UN's Sustainable Development Goal no. 6 for clean water and sanitation. Another conference will </w:t>
      </w:r>
      <w:r w:rsidR="00045C96" w:rsidRPr="00045C96">
        <w:rPr>
          <w:rFonts w:ascii="Arial" w:hAnsi="Arial" w:cs="Arial"/>
          <w:sz w:val="22"/>
          <w:szCs w:val="36"/>
          <w:lang w:val="en-GB" w:eastAsia="de-DE"/>
        </w:rPr>
        <w:t>concentrate</w:t>
      </w:r>
      <w:r w:rsidRPr="007D3142">
        <w:rPr>
          <w:rFonts w:ascii="Arial" w:hAnsi="Arial" w:cs="Arial"/>
          <w:sz w:val="22"/>
          <w:szCs w:val="36"/>
          <w:lang w:val="en-GB" w:eastAsia="de-DE"/>
        </w:rPr>
        <w:t xml:space="preserve"> on the contributions that building technology can make in order to achieve climate protection targets and reduce CO2 emissions. Trends in bathroom design as well as information and networking areas for various </w:t>
      </w:r>
      <w:r w:rsidR="00045C96">
        <w:rPr>
          <w:rFonts w:ascii="Arial" w:hAnsi="Arial" w:cs="Arial"/>
          <w:sz w:val="22"/>
          <w:szCs w:val="36"/>
          <w:lang w:val="en-GB" w:eastAsia="de-DE"/>
        </w:rPr>
        <w:t>fields</w:t>
      </w:r>
      <w:r w:rsidRPr="007D3142">
        <w:rPr>
          <w:rFonts w:ascii="Arial" w:hAnsi="Arial" w:cs="Arial"/>
          <w:sz w:val="22"/>
          <w:szCs w:val="36"/>
          <w:lang w:val="en-GB" w:eastAsia="de-DE"/>
        </w:rPr>
        <w:t xml:space="preserve"> of application for sanitary facilities will take centre stage in several special areas. They offer visitors inspiration, information and dialogue on various topics. </w:t>
      </w:r>
    </w:p>
    <w:p w14:paraId="6132F652" w14:textId="50B3557D" w:rsidR="008C69F5" w:rsidRPr="007D3142" w:rsidRDefault="00AB3FFC" w:rsidP="00AB3FFC">
      <w:pPr>
        <w:rPr>
          <w:rFonts w:ascii="Arial" w:hAnsi="Arial" w:cs="Arial"/>
          <w:sz w:val="22"/>
          <w:szCs w:val="36"/>
          <w:lang w:val="en-GB" w:eastAsia="de-DE"/>
        </w:rPr>
      </w:pPr>
      <w:r w:rsidRPr="007D3142">
        <w:rPr>
          <w:rFonts w:ascii="Arial" w:hAnsi="Arial" w:cs="Arial"/>
          <w:sz w:val="22"/>
          <w:szCs w:val="36"/>
          <w:lang w:val="en-GB" w:eastAsia="de-DE"/>
        </w:rPr>
        <w:t xml:space="preserve">With the ISH Festival, for the first time ISH is bringing together all young sanitation professionals and future experts to network with the stars of the creator scene, engage in dialogue with top brand manufacturers and compete against each other in various challenges. </w:t>
      </w:r>
      <w:r w:rsidR="00045C96">
        <w:rPr>
          <w:rFonts w:ascii="Arial" w:hAnsi="Arial" w:cs="Arial"/>
          <w:sz w:val="22"/>
          <w:szCs w:val="36"/>
          <w:lang w:val="en-GB" w:eastAsia="de-DE"/>
        </w:rPr>
        <w:t>S</w:t>
      </w:r>
      <w:r w:rsidRPr="007D3142">
        <w:rPr>
          <w:rFonts w:ascii="Arial" w:hAnsi="Arial" w:cs="Arial"/>
          <w:sz w:val="22"/>
          <w:szCs w:val="36"/>
          <w:lang w:val="en-GB" w:eastAsia="de-DE"/>
        </w:rPr>
        <w:t>pecial events such as the presentation of the Designplus awards by ISH honour outstanding innovations and guided tours lead to themed highlights by selected exhibitors.</w:t>
      </w:r>
    </w:p>
    <w:p w14:paraId="4053BAB7" w14:textId="0A54C956" w:rsidR="00AB3FFC" w:rsidRPr="007D3142" w:rsidRDefault="00AB3FFC" w:rsidP="00AB3FFC">
      <w:pPr>
        <w:rPr>
          <w:rFonts w:ascii="Arial" w:hAnsi="Arial" w:cs="Arial"/>
          <w:sz w:val="22"/>
          <w:szCs w:val="36"/>
          <w:lang w:val="en-GB" w:eastAsia="de-DE"/>
        </w:rPr>
      </w:pPr>
      <w:r w:rsidRPr="007D3142">
        <w:rPr>
          <w:rFonts w:ascii="Arial" w:hAnsi="Arial" w:cs="Arial"/>
          <w:sz w:val="22"/>
          <w:szCs w:val="36"/>
          <w:lang w:val="en-GB" w:eastAsia="de-DE"/>
        </w:rPr>
        <w:t xml:space="preserve">All information on the eight solution </w:t>
      </w:r>
      <w:r w:rsidR="007D3142">
        <w:rPr>
          <w:rFonts w:ascii="Arial" w:hAnsi="Arial" w:cs="Arial"/>
          <w:sz w:val="22"/>
          <w:szCs w:val="36"/>
          <w:lang w:val="en-GB" w:eastAsia="de-DE"/>
        </w:rPr>
        <w:t>fields</w:t>
      </w:r>
      <w:r w:rsidRPr="007D3142">
        <w:rPr>
          <w:rFonts w:ascii="Arial" w:hAnsi="Arial" w:cs="Arial"/>
          <w:sz w:val="22"/>
          <w:szCs w:val="36"/>
          <w:lang w:val="en-GB" w:eastAsia="de-DE"/>
        </w:rPr>
        <w:t xml:space="preserve"> and events can be found at </w:t>
      </w:r>
      <w:r w:rsidR="008C69F5" w:rsidRPr="007D3142">
        <w:rPr>
          <w:rFonts w:ascii="Arial" w:hAnsi="Arial" w:cs="Arial"/>
          <w:sz w:val="22"/>
          <w:szCs w:val="36"/>
          <w:lang w:val="en-GB" w:eastAsia="de-DE"/>
        </w:rPr>
        <w:t>ish.messefrankfurt.com.</w:t>
      </w:r>
    </w:p>
    <w:p w14:paraId="6A33B818" w14:textId="7CAEFCA4" w:rsidR="00F84FAE" w:rsidRPr="007D3142" w:rsidRDefault="008C69F5" w:rsidP="0026531E">
      <w:pPr>
        <w:pStyle w:val="berschrift3"/>
        <w:ind w:left="0"/>
        <w:rPr>
          <w:color w:val="auto"/>
          <w:lang w:val="en-GB"/>
        </w:rPr>
      </w:pPr>
      <w:r w:rsidRPr="007D3142">
        <w:rPr>
          <w:color w:val="auto"/>
          <w:lang w:val="en-GB"/>
        </w:rPr>
        <w:lastRenderedPageBreak/>
        <w:t>Follow ISH</w:t>
      </w:r>
      <w:r w:rsidR="00F84FAE" w:rsidRPr="007D3142">
        <w:rPr>
          <w:color w:val="auto"/>
          <w:lang w:val="en-GB"/>
        </w:rPr>
        <w:t>:</w:t>
      </w:r>
    </w:p>
    <w:p w14:paraId="5D2A703F" w14:textId="77777777" w:rsidR="00F84FAE" w:rsidRPr="007D3142" w:rsidRDefault="0047349A" w:rsidP="00F84FAE">
      <w:pPr>
        <w:spacing w:after="0" w:line="240" w:lineRule="auto"/>
        <w:rPr>
          <w:rFonts w:ascii="Arial" w:hAnsi="Arial" w:cs="Arial"/>
          <w:sz w:val="22"/>
          <w:szCs w:val="36"/>
          <w:lang w:val="en-GB" w:eastAsia="de-DE"/>
        </w:rPr>
      </w:pPr>
      <w:hyperlink r:id="rId7" w:history="1">
        <w:r w:rsidR="00F84FAE" w:rsidRPr="007D3142">
          <w:rPr>
            <w:rFonts w:ascii="Arial" w:hAnsi="Arial" w:cs="Arial"/>
            <w:sz w:val="22"/>
            <w:szCs w:val="36"/>
            <w:lang w:val="en-GB" w:eastAsia="de-DE"/>
          </w:rPr>
          <w:t>www.ish.messefrankfurt.com/facebook</w:t>
        </w:r>
      </w:hyperlink>
      <w:r w:rsidR="00F84FAE" w:rsidRPr="007D3142">
        <w:rPr>
          <w:rFonts w:ascii="Arial" w:hAnsi="Arial" w:cs="Arial"/>
          <w:sz w:val="22"/>
          <w:szCs w:val="36"/>
          <w:lang w:val="en-GB" w:eastAsia="de-DE"/>
        </w:rPr>
        <w:t xml:space="preserve"> </w:t>
      </w:r>
    </w:p>
    <w:p w14:paraId="4D1FB927" w14:textId="77777777" w:rsidR="00F84FAE" w:rsidRPr="007D3142" w:rsidRDefault="0047349A" w:rsidP="00F84FAE">
      <w:pPr>
        <w:spacing w:after="0" w:line="240" w:lineRule="auto"/>
        <w:rPr>
          <w:rFonts w:ascii="Arial" w:hAnsi="Arial" w:cs="Arial"/>
          <w:sz w:val="22"/>
          <w:szCs w:val="36"/>
          <w:lang w:val="en-GB" w:eastAsia="de-DE"/>
        </w:rPr>
      </w:pPr>
      <w:hyperlink r:id="rId8" w:history="1">
        <w:r w:rsidR="00F84FAE" w:rsidRPr="007D3142">
          <w:rPr>
            <w:rFonts w:ascii="Arial" w:hAnsi="Arial" w:cs="Arial"/>
            <w:sz w:val="22"/>
            <w:szCs w:val="36"/>
            <w:lang w:val="en-GB" w:eastAsia="de-DE"/>
          </w:rPr>
          <w:t>www.ish.messefrankfurt.com/youtube</w:t>
        </w:r>
      </w:hyperlink>
      <w:r w:rsidR="00F84FAE" w:rsidRPr="007D3142">
        <w:rPr>
          <w:rFonts w:ascii="Arial" w:hAnsi="Arial" w:cs="Arial"/>
          <w:sz w:val="22"/>
          <w:szCs w:val="36"/>
          <w:lang w:val="en-GB" w:eastAsia="de-DE"/>
        </w:rPr>
        <w:t xml:space="preserve"> </w:t>
      </w:r>
    </w:p>
    <w:p w14:paraId="550EFE62" w14:textId="77777777" w:rsidR="00F84FAE" w:rsidRPr="00F84FAE" w:rsidRDefault="0047349A" w:rsidP="00F84FAE">
      <w:pPr>
        <w:spacing w:after="0" w:line="240" w:lineRule="auto"/>
        <w:rPr>
          <w:rFonts w:ascii="Arial" w:hAnsi="Arial" w:cs="Arial"/>
          <w:sz w:val="22"/>
          <w:szCs w:val="36"/>
          <w:lang w:eastAsia="de-DE"/>
        </w:rPr>
      </w:pPr>
      <w:hyperlink r:id="rId9" w:history="1">
        <w:r w:rsidR="00F84FAE" w:rsidRPr="00F84FAE">
          <w:rPr>
            <w:rFonts w:ascii="Arial" w:hAnsi="Arial" w:cs="Arial"/>
            <w:sz w:val="22"/>
            <w:szCs w:val="36"/>
            <w:lang w:eastAsia="de-DE"/>
          </w:rPr>
          <w:t>www.ish.messefrankfurt.com/linkedin</w:t>
        </w:r>
      </w:hyperlink>
      <w:r w:rsidR="00F84FAE" w:rsidRPr="00F84FAE">
        <w:rPr>
          <w:rFonts w:ascii="Arial" w:hAnsi="Arial" w:cs="Arial"/>
          <w:sz w:val="22"/>
          <w:szCs w:val="36"/>
          <w:lang w:eastAsia="de-DE"/>
        </w:rPr>
        <w:t xml:space="preserve">  </w:t>
      </w:r>
    </w:p>
    <w:bookmarkStart w:id="3" w:name="Netzueberschrift"/>
    <w:bookmarkStart w:id="4" w:name="Netz"/>
    <w:bookmarkEnd w:id="3"/>
    <w:bookmarkEnd w:id="4"/>
    <w:p w14:paraId="3B41E10D" w14:textId="727B10B0" w:rsidR="00F84FAE" w:rsidRPr="00F84FAE" w:rsidRDefault="00F84FAE" w:rsidP="00F84FAE">
      <w:pPr>
        <w:pStyle w:val="Flietext"/>
        <w:spacing w:after="0" w:line="240" w:lineRule="auto"/>
        <w:ind w:left="0" w:right="0"/>
        <w:rPr>
          <w:color w:val="auto"/>
        </w:rPr>
      </w:pPr>
      <w:r w:rsidRPr="00F84FAE">
        <w:rPr>
          <w:color w:val="auto"/>
        </w:rPr>
        <w:fldChar w:fldCharType="begin"/>
      </w:r>
      <w:r w:rsidRPr="00F84FAE">
        <w:rPr>
          <w:color w:val="auto"/>
        </w:rPr>
        <w:instrText xml:space="preserve"> HYPERLINK "http://www.instagram.com/ish_frankfurt" </w:instrText>
      </w:r>
      <w:r w:rsidRPr="00F84FAE">
        <w:rPr>
          <w:color w:val="auto"/>
        </w:rPr>
        <w:fldChar w:fldCharType="separate"/>
      </w:r>
      <w:r w:rsidRPr="00F84FAE">
        <w:rPr>
          <w:color w:val="auto"/>
        </w:rPr>
        <w:t>www.instagram.com/ish_frankfurt</w:t>
      </w:r>
      <w:r w:rsidRPr="00F84FAE">
        <w:rPr>
          <w:color w:val="auto"/>
        </w:rPr>
        <w:fldChar w:fldCharType="end"/>
      </w:r>
    </w:p>
    <w:p w14:paraId="6B7DA57F" w14:textId="77777777" w:rsidR="00F84FAE" w:rsidRPr="00DF3A41" w:rsidRDefault="00F84FAE" w:rsidP="00F84FAE">
      <w:pPr>
        <w:spacing w:after="0" w:line="240" w:lineRule="auto"/>
        <w:rPr>
          <w:rFonts w:ascii="Arial" w:hAnsi="Arial" w:cs="Arial"/>
          <w:sz w:val="22"/>
          <w:szCs w:val="36"/>
          <w:lang w:eastAsia="de-DE"/>
        </w:rPr>
      </w:pPr>
    </w:p>
    <w:bookmarkEnd w:id="2"/>
    <w:p w14:paraId="2A1F1654" w14:textId="77777777" w:rsidR="003A0A4D" w:rsidRPr="00F84FAE" w:rsidRDefault="003A0A4D" w:rsidP="00F84FAE">
      <w:pPr>
        <w:spacing w:after="0" w:line="240" w:lineRule="auto"/>
        <w:rPr>
          <w:rFonts w:ascii="Arial" w:hAnsi="Arial" w:cs="Arial"/>
          <w:sz w:val="22"/>
          <w:szCs w:val="36"/>
          <w:lang w:eastAsia="de-DE"/>
        </w:rPr>
      </w:pPr>
    </w:p>
    <w:sectPr w:rsidR="003A0A4D" w:rsidRPr="00F84FA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A50C" w14:textId="77777777" w:rsidR="008E1126" w:rsidRDefault="008E1126" w:rsidP="008E1126">
      <w:pPr>
        <w:spacing w:after="0" w:line="240" w:lineRule="auto"/>
      </w:pPr>
      <w:r>
        <w:separator/>
      </w:r>
    </w:p>
  </w:endnote>
  <w:endnote w:type="continuationSeparator" w:id="0">
    <w:p w14:paraId="4BD83C2F" w14:textId="77777777" w:rsidR="008E1126" w:rsidRDefault="008E1126" w:rsidP="008E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AE3A" w14:textId="77777777" w:rsidR="008E1126" w:rsidRDefault="008E1126" w:rsidP="008E1126">
      <w:pPr>
        <w:spacing w:after="0" w:line="240" w:lineRule="auto"/>
      </w:pPr>
      <w:r>
        <w:separator/>
      </w:r>
    </w:p>
  </w:footnote>
  <w:footnote w:type="continuationSeparator" w:id="0">
    <w:p w14:paraId="2BB1FCE9" w14:textId="77777777" w:rsidR="008E1126" w:rsidRDefault="008E1126" w:rsidP="008E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DB9" w14:textId="205135F8" w:rsidR="008E1126" w:rsidRDefault="001332A5" w:rsidP="008E1126">
    <w:pPr>
      <w:pStyle w:val="Kopfzeile"/>
      <w:jc w:val="right"/>
    </w:pPr>
    <w:r>
      <w:rPr>
        <w:noProof/>
      </w:rPr>
      <w:drawing>
        <wp:inline distT="0" distB="0" distL="0" distR="0" wp14:anchorId="66902144" wp14:editId="4259140E">
          <wp:extent cx="539496" cy="301752"/>
          <wp:effectExtent l="0" t="0" r="0" b="317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6" cy="301752"/>
                  </a:xfrm>
                  <a:prstGeom prst="rect">
                    <a:avLst/>
                  </a:prstGeom>
                </pic:spPr>
              </pic:pic>
            </a:graphicData>
          </a:graphic>
        </wp:inline>
      </w:drawing>
    </w:r>
  </w:p>
  <w:p w14:paraId="7A07B752" w14:textId="77777777" w:rsidR="008E1126" w:rsidRDefault="008E11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563B"/>
    <w:multiLevelType w:val="hybridMultilevel"/>
    <w:tmpl w:val="A8C0674C"/>
    <w:lvl w:ilvl="0" w:tplc="5F4A3054">
      <w:start w:val="1"/>
      <w:numFmt w:val="bullet"/>
      <w:lvlText w:val=""/>
      <w:lvlJc w:val="left"/>
      <w:pPr>
        <w:tabs>
          <w:tab w:val="num" w:pos="720"/>
        </w:tabs>
        <w:ind w:left="720" w:hanging="360"/>
      </w:pPr>
      <w:rPr>
        <w:rFonts w:ascii="Wingdings" w:hAnsi="Wingdings" w:hint="default"/>
      </w:rPr>
    </w:lvl>
    <w:lvl w:ilvl="1" w:tplc="503ECFB0" w:tentative="1">
      <w:start w:val="1"/>
      <w:numFmt w:val="bullet"/>
      <w:lvlText w:val=""/>
      <w:lvlJc w:val="left"/>
      <w:pPr>
        <w:tabs>
          <w:tab w:val="num" w:pos="1440"/>
        </w:tabs>
        <w:ind w:left="1440" w:hanging="360"/>
      </w:pPr>
      <w:rPr>
        <w:rFonts w:ascii="Wingdings" w:hAnsi="Wingdings" w:hint="default"/>
      </w:rPr>
    </w:lvl>
    <w:lvl w:ilvl="2" w:tplc="2878E840" w:tentative="1">
      <w:start w:val="1"/>
      <w:numFmt w:val="bullet"/>
      <w:lvlText w:val=""/>
      <w:lvlJc w:val="left"/>
      <w:pPr>
        <w:tabs>
          <w:tab w:val="num" w:pos="2160"/>
        </w:tabs>
        <w:ind w:left="2160" w:hanging="360"/>
      </w:pPr>
      <w:rPr>
        <w:rFonts w:ascii="Wingdings" w:hAnsi="Wingdings" w:hint="default"/>
      </w:rPr>
    </w:lvl>
    <w:lvl w:ilvl="3" w:tplc="6494F15C" w:tentative="1">
      <w:start w:val="1"/>
      <w:numFmt w:val="bullet"/>
      <w:lvlText w:val=""/>
      <w:lvlJc w:val="left"/>
      <w:pPr>
        <w:tabs>
          <w:tab w:val="num" w:pos="2880"/>
        </w:tabs>
        <w:ind w:left="2880" w:hanging="360"/>
      </w:pPr>
      <w:rPr>
        <w:rFonts w:ascii="Wingdings" w:hAnsi="Wingdings" w:hint="default"/>
      </w:rPr>
    </w:lvl>
    <w:lvl w:ilvl="4" w:tplc="EC82E860" w:tentative="1">
      <w:start w:val="1"/>
      <w:numFmt w:val="bullet"/>
      <w:lvlText w:val=""/>
      <w:lvlJc w:val="left"/>
      <w:pPr>
        <w:tabs>
          <w:tab w:val="num" w:pos="3600"/>
        </w:tabs>
        <w:ind w:left="3600" w:hanging="360"/>
      </w:pPr>
      <w:rPr>
        <w:rFonts w:ascii="Wingdings" w:hAnsi="Wingdings" w:hint="default"/>
      </w:rPr>
    </w:lvl>
    <w:lvl w:ilvl="5" w:tplc="5EE4C878" w:tentative="1">
      <w:start w:val="1"/>
      <w:numFmt w:val="bullet"/>
      <w:lvlText w:val=""/>
      <w:lvlJc w:val="left"/>
      <w:pPr>
        <w:tabs>
          <w:tab w:val="num" w:pos="4320"/>
        </w:tabs>
        <w:ind w:left="4320" w:hanging="360"/>
      </w:pPr>
      <w:rPr>
        <w:rFonts w:ascii="Wingdings" w:hAnsi="Wingdings" w:hint="default"/>
      </w:rPr>
    </w:lvl>
    <w:lvl w:ilvl="6" w:tplc="3B4C3254" w:tentative="1">
      <w:start w:val="1"/>
      <w:numFmt w:val="bullet"/>
      <w:lvlText w:val=""/>
      <w:lvlJc w:val="left"/>
      <w:pPr>
        <w:tabs>
          <w:tab w:val="num" w:pos="5040"/>
        </w:tabs>
        <w:ind w:left="5040" w:hanging="360"/>
      </w:pPr>
      <w:rPr>
        <w:rFonts w:ascii="Wingdings" w:hAnsi="Wingdings" w:hint="default"/>
      </w:rPr>
    </w:lvl>
    <w:lvl w:ilvl="7" w:tplc="3EE428E6" w:tentative="1">
      <w:start w:val="1"/>
      <w:numFmt w:val="bullet"/>
      <w:lvlText w:val=""/>
      <w:lvlJc w:val="left"/>
      <w:pPr>
        <w:tabs>
          <w:tab w:val="num" w:pos="5760"/>
        </w:tabs>
        <w:ind w:left="5760" w:hanging="360"/>
      </w:pPr>
      <w:rPr>
        <w:rFonts w:ascii="Wingdings" w:hAnsi="Wingdings" w:hint="default"/>
      </w:rPr>
    </w:lvl>
    <w:lvl w:ilvl="8" w:tplc="74A67E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F7C92"/>
    <w:multiLevelType w:val="multilevel"/>
    <w:tmpl w:val="62F6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7"/>
    <w:rsid w:val="00045C96"/>
    <w:rsid w:val="00063F91"/>
    <w:rsid w:val="00082084"/>
    <w:rsid w:val="001332A5"/>
    <w:rsid w:val="00174077"/>
    <w:rsid w:val="001C7C10"/>
    <w:rsid w:val="00265115"/>
    <w:rsid w:val="0026531E"/>
    <w:rsid w:val="002A38EC"/>
    <w:rsid w:val="003A0A4D"/>
    <w:rsid w:val="00401A26"/>
    <w:rsid w:val="0047349A"/>
    <w:rsid w:val="0048712A"/>
    <w:rsid w:val="005822CE"/>
    <w:rsid w:val="00765FD3"/>
    <w:rsid w:val="00776D14"/>
    <w:rsid w:val="007B29A6"/>
    <w:rsid w:val="007D3142"/>
    <w:rsid w:val="008C69F5"/>
    <w:rsid w:val="008E1126"/>
    <w:rsid w:val="00900527"/>
    <w:rsid w:val="00903431"/>
    <w:rsid w:val="009F4DBE"/>
    <w:rsid w:val="00A023AE"/>
    <w:rsid w:val="00AB3FFC"/>
    <w:rsid w:val="00B54C91"/>
    <w:rsid w:val="00B66189"/>
    <w:rsid w:val="00D94E58"/>
    <w:rsid w:val="00EE2F6C"/>
    <w:rsid w:val="00F033D7"/>
    <w:rsid w:val="00F06B0F"/>
    <w:rsid w:val="00F718AA"/>
    <w:rsid w:val="00F84FAE"/>
    <w:rsid w:val="00F91250"/>
    <w:rsid w:val="00FB120D"/>
    <w:rsid w:val="00FB3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27E"/>
  <w15:chartTrackingRefBased/>
  <w15:docId w15:val="{7A5725FF-0ACF-4766-8DB6-C04502F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rPr>
  </w:style>
  <w:style w:type="paragraph" w:styleId="berschrift3">
    <w:name w:val="heading 3"/>
    <w:basedOn w:val="Standard"/>
    <w:next w:val="Standard"/>
    <w:link w:val="berschrift3Zchn"/>
    <w:uiPriority w:val="9"/>
    <w:qFormat/>
    <w:rsid w:val="00265115"/>
    <w:pPr>
      <w:keepNext/>
      <w:keepLines/>
      <w:spacing w:before="280" w:after="70" w:line="280" w:lineRule="atLeast"/>
      <w:ind w:left="142" w:right="142"/>
      <w:outlineLvl w:val="2"/>
    </w:pPr>
    <w:rPr>
      <w:rFonts w:asciiTheme="majorHAnsi" w:eastAsiaTheme="majorEastAsia" w:hAnsiTheme="majorHAnsi" w:cstheme="majorBidi"/>
      <w:b/>
      <w:color w:val="50555F" w:themeColor="text1"/>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05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00527"/>
    <w:rPr>
      <w:b/>
      <w:bCs/>
    </w:rPr>
  </w:style>
  <w:style w:type="character" w:customStyle="1" w:styleId="berschrift3Zchn">
    <w:name w:val="Überschrift 3 Zchn"/>
    <w:basedOn w:val="Absatz-Standardschriftart"/>
    <w:link w:val="berschrift3"/>
    <w:uiPriority w:val="9"/>
    <w:rsid w:val="00265115"/>
    <w:rPr>
      <w:rFonts w:asciiTheme="majorHAnsi" w:eastAsiaTheme="majorEastAsia" w:hAnsiTheme="majorHAnsi" w:cstheme="majorBidi"/>
      <w:b/>
      <w:color w:val="50555F" w:themeColor="text1"/>
      <w:szCs w:val="24"/>
      <w:lang w:eastAsia="de-DE"/>
    </w:rPr>
  </w:style>
  <w:style w:type="paragraph" w:customStyle="1" w:styleId="Flietext">
    <w:name w:val="Fließtext"/>
    <w:basedOn w:val="Standard"/>
    <w:qFormat/>
    <w:rsid w:val="00265115"/>
    <w:pPr>
      <w:spacing w:after="280" w:line="280" w:lineRule="atLeast"/>
      <w:ind w:left="142" w:right="142"/>
    </w:pPr>
    <w:rPr>
      <w:rFonts w:ascii="Arial" w:hAnsi="Arial" w:cs="Arial"/>
      <w:color w:val="50555F" w:themeColor="text1"/>
      <w:sz w:val="22"/>
      <w:szCs w:val="36"/>
      <w:lang w:eastAsia="de-DE"/>
    </w:rPr>
  </w:style>
  <w:style w:type="paragraph" w:styleId="Kopfzeile">
    <w:name w:val="header"/>
    <w:basedOn w:val="Standard"/>
    <w:link w:val="KopfzeileZchn"/>
    <w:uiPriority w:val="99"/>
    <w:unhideWhenUsed/>
    <w:rsid w:val="008E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126"/>
    <w:rPr>
      <w:sz w:val="19"/>
    </w:rPr>
  </w:style>
  <w:style w:type="paragraph" w:styleId="Fuzeile">
    <w:name w:val="footer"/>
    <w:basedOn w:val="Standard"/>
    <w:link w:val="FuzeileZchn"/>
    <w:uiPriority w:val="99"/>
    <w:unhideWhenUsed/>
    <w:rsid w:val="008E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126"/>
    <w:rPr>
      <w:sz w:val="19"/>
    </w:rPr>
  </w:style>
  <w:style w:type="character" w:styleId="Kommentarzeichen">
    <w:name w:val="annotation reference"/>
    <w:basedOn w:val="Absatz-Standardschriftart"/>
    <w:uiPriority w:val="99"/>
    <w:semiHidden/>
    <w:unhideWhenUsed/>
    <w:rsid w:val="00401A26"/>
    <w:rPr>
      <w:sz w:val="16"/>
      <w:szCs w:val="16"/>
    </w:rPr>
  </w:style>
  <w:style w:type="paragraph" w:styleId="Kommentartext">
    <w:name w:val="annotation text"/>
    <w:basedOn w:val="Standard"/>
    <w:link w:val="KommentartextZchn"/>
    <w:uiPriority w:val="99"/>
    <w:semiHidden/>
    <w:unhideWhenUsed/>
    <w:rsid w:val="00401A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A26"/>
    <w:rPr>
      <w:sz w:val="20"/>
      <w:szCs w:val="20"/>
    </w:rPr>
  </w:style>
  <w:style w:type="paragraph" w:styleId="Kommentarthema">
    <w:name w:val="annotation subject"/>
    <w:basedOn w:val="Kommentartext"/>
    <w:next w:val="Kommentartext"/>
    <w:link w:val="KommentarthemaZchn"/>
    <w:uiPriority w:val="99"/>
    <w:semiHidden/>
    <w:unhideWhenUsed/>
    <w:rsid w:val="00401A26"/>
    <w:rPr>
      <w:b/>
      <w:bCs/>
    </w:rPr>
  </w:style>
  <w:style w:type="character" w:customStyle="1" w:styleId="KommentarthemaZchn">
    <w:name w:val="Kommentarthema Zchn"/>
    <w:basedOn w:val="KommentartextZchn"/>
    <w:link w:val="Kommentarthema"/>
    <w:uiPriority w:val="99"/>
    <w:semiHidden/>
    <w:rsid w:val="00401A26"/>
    <w:rPr>
      <w:b/>
      <w:bCs/>
      <w:sz w:val="20"/>
      <w:szCs w:val="20"/>
    </w:rPr>
  </w:style>
  <w:style w:type="character" w:styleId="Hyperlink">
    <w:name w:val="Hyperlink"/>
    <w:basedOn w:val="Absatz-Standardschriftart"/>
    <w:uiPriority w:val="99"/>
    <w:rsid w:val="00F84FAE"/>
    <w:rPr>
      <w:color w:val="CD9619" w:themeColor="hyperlink"/>
      <w:u w:val="single"/>
    </w:rPr>
  </w:style>
  <w:style w:type="character" w:styleId="NichtaufgelsteErwhnung">
    <w:name w:val="Unresolved Mention"/>
    <w:basedOn w:val="Absatz-Standardschriftart"/>
    <w:uiPriority w:val="99"/>
    <w:semiHidden/>
    <w:unhideWhenUsed/>
    <w:rsid w:val="00F84FAE"/>
    <w:rPr>
      <w:color w:val="605E5C"/>
      <w:shd w:val="clear" w:color="auto" w:fill="E1DFDD"/>
    </w:rPr>
  </w:style>
  <w:style w:type="paragraph" w:styleId="Listenabsatz">
    <w:name w:val="List Paragraph"/>
    <w:basedOn w:val="Standard"/>
    <w:uiPriority w:val="34"/>
    <w:qFormat/>
    <w:rsid w:val="00EE2F6C"/>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754">
      <w:bodyDiv w:val="1"/>
      <w:marLeft w:val="0"/>
      <w:marRight w:val="0"/>
      <w:marTop w:val="0"/>
      <w:marBottom w:val="0"/>
      <w:divBdr>
        <w:top w:val="none" w:sz="0" w:space="0" w:color="auto"/>
        <w:left w:val="none" w:sz="0" w:space="0" w:color="auto"/>
        <w:bottom w:val="none" w:sz="0" w:space="0" w:color="auto"/>
        <w:right w:val="none" w:sz="0" w:space="0" w:color="auto"/>
      </w:divBdr>
      <w:divsChild>
        <w:div w:id="1579634870">
          <w:marLeft w:val="360"/>
          <w:marRight w:val="0"/>
          <w:marTop w:val="120"/>
          <w:marBottom w:val="0"/>
          <w:divBdr>
            <w:top w:val="none" w:sz="0" w:space="0" w:color="auto"/>
            <w:left w:val="none" w:sz="0" w:space="0" w:color="auto"/>
            <w:bottom w:val="none" w:sz="0" w:space="0" w:color="auto"/>
            <w:right w:val="none" w:sz="0" w:space="0" w:color="auto"/>
          </w:divBdr>
        </w:div>
      </w:divsChild>
    </w:div>
    <w:div w:id="1450704964">
      <w:bodyDiv w:val="1"/>
      <w:marLeft w:val="0"/>
      <w:marRight w:val="0"/>
      <w:marTop w:val="0"/>
      <w:marBottom w:val="0"/>
      <w:divBdr>
        <w:top w:val="none" w:sz="0" w:space="0" w:color="auto"/>
        <w:left w:val="none" w:sz="0" w:space="0" w:color="auto"/>
        <w:bottom w:val="none" w:sz="0" w:space="0" w:color="auto"/>
        <w:right w:val="none" w:sz="0" w:space="0" w:color="auto"/>
      </w:divBdr>
    </w:div>
    <w:div w:id="19047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messefrankfurt.com/youtube" TargetMode="External"/><Relationship Id="rId3" Type="http://schemas.openxmlformats.org/officeDocument/2006/relationships/settings" Target="settings.xml"/><Relationship Id="rId7" Type="http://schemas.openxmlformats.org/officeDocument/2006/relationships/hyperlink" Target="http://www.ish.messefrankfurt.com/fac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h.messefrankfur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sse Frankfurt">
  <a:themeElements>
    <a:clrScheme name="Messe Frankfurt">
      <a:dk1>
        <a:srgbClr val="50555F"/>
      </a:dk1>
      <a:lt1>
        <a:srgbClr val="FFFFFF"/>
      </a:lt1>
      <a:dk2>
        <a:srgbClr val="50555F"/>
      </a:dk2>
      <a:lt2>
        <a:srgbClr val="7A7F82"/>
      </a:lt2>
      <a:accent1>
        <a:srgbClr val="CD9619"/>
      </a:accent1>
      <a:accent2>
        <a:srgbClr val="78231E"/>
      </a:accent2>
      <a:accent3>
        <a:srgbClr val="234B7D"/>
      </a:accent3>
      <a:accent4>
        <a:srgbClr val="50555F"/>
      </a:accent4>
      <a:accent5>
        <a:srgbClr val="50555F"/>
      </a:accent5>
      <a:accent6>
        <a:srgbClr val="50555F"/>
      </a:accent6>
      <a:hlink>
        <a:srgbClr val="CD9619"/>
      </a:hlink>
      <a:folHlink>
        <a:srgbClr val="D0D2D6"/>
      </a:folHlink>
    </a:clrScheme>
    <a:fontScheme name="Messe Frankfurt">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err="1" smtClean="0"/>
        </a:defPPr>
      </a:lstStyle>
    </a:txDef>
  </a:objectDefaults>
  <a:extraClrSchemeLst/>
  <a:extLst>
    <a:ext uri="{05A4C25C-085E-4340-85A3-A5531E510DB2}">
      <thm15:themeFamily xmlns:thm15="http://schemas.microsoft.com/office/thememl/2012/main" name="Messe Frankfurt" id="{7278502F-73EE-4E33-B990-E2E40765F757}" vid="{BFE459B9-18EC-418D-BB97-C4266A9A4797}"/>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Messe Frankfurt</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Stefanie (EBU 53)</dc:creator>
  <cp:keywords/>
  <dc:description/>
  <cp:lastModifiedBy>Bräutigam, Anja (EBU 53)</cp:lastModifiedBy>
  <cp:revision>6</cp:revision>
  <dcterms:created xsi:type="dcterms:W3CDTF">2024-07-16T06:37:00Z</dcterms:created>
  <dcterms:modified xsi:type="dcterms:W3CDTF">2024-08-16T12:50:00Z</dcterms:modified>
</cp:coreProperties>
</file>